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BB" w:rsidRPr="00D136FE" w:rsidRDefault="00D136FE" w:rsidP="007942D6">
      <w:pPr>
        <w:autoSpaceDE w:val="0"/>
        <w:autoSpaceDN w:val="0"/>
        <w:adjustRightInd w:val="0"/>
        <w:spacing w:after="0" w:line="240" w:lineRule="auto"/>
        <w:rPr>
          <w:rFonts w:cs="Gotham-Medium"/>
          <w:b/>
        </w:rPr>
      </w:pPr>
      <w:r>
        <w:rPr>
          <w:rFonts w:cs="Gotham-Medium"/>
          <w:b/>
        </w:rPr>
        <w:t xml:space="preserve">G-SRT </w:t>
      </w:r>
      <w:proofErr w:type="gramStart"/>
      <w:r>
        <w:rPr>
          <w:rFonts w:cs="Gotham-Medium"/>
          <w:b/>
        </w:rPr>
        <w:t>The</w:t>
      </w:r>
      <w:proofErr w:type="gramEnd"/>
      <w:r>
        <w:rPr>
          <w:rFonts w:cs="Gotham-Medium"/>
          <w:b/>
        </w:rPr>
        <w:t xml:space="preserve"> Ladder</w:t>
      </w:r>
    </w:p>
    <w:p w:rsidR="005141BB" w:rsidRDefault="005141BB" w:rsidP="007942D6">
      <w:pPr>
        <w:autoSpaceDE w:val="0"/>
        <w:autoSpaceDN w:val="0"/>
        <w:adjustRightInd w:val="0"/>
        <w:spacing w:after="0" w:line="240" w:lineRule="auto"/>
        <w:rPr>
          <w:rFonts w:cs="Gotham-Medium"/>
        </w:rPr>
      </w:pPr>
    </w:p>
    <w:p w:rsidR="00E741EE" w:rsidRPr="00E741EE" w:rsidRDefault="007942D6" w:rsidP="00E741EE">
      <w:pPr>
        <w:autoSpaceDE w:val="0"/>
        <w:autoSpaceDN w:val="0"/>
        <w:adjustRightInd w:val="0"/>
        <w:spacing w:after="0" w:line="240" w:lineRule="auto"/>
        <w:rPr>
          <w:rFonts w:cs="Arial"/>
          <w:color w:val="202020"/>
        </w:rPr>
      </w:pPr>
      <w:r w:rsidRPr="00E741EE">
        <w:rPr>
          <w:rFonts w:cs="Gotham-Medium"/>
          <w:b/>
        </w:rPr>
        <w:t>Alignment</w:t>
      </w:r>
      <w:r w:rsidR="00D136FE" w:rsidRPr="00E741EE">
        <w:rPr>
          <w:rFonts w:cs="Gotham-Medium"/>
          <w:b/>
        </w:rPr>
        <w:t>s to Content Standards</w:t>
      </w:r>
      <w:r w:rsidRPr="00E741EE">
        <w:rPr>
          <w:rFonts w:cs="Gotham-Medium"/>
          <w:b/>
        </w:rPr>
        <w:t>:</w:t>
      </w:r>
      <w:r w:rsidR="00D136FE" w:rsidRPr="00E741EE">
        <w:rPr>
          <w:rFonts w:cs="Arial"/>
          <w:color w:val="202020"/>
        </w:rPr>
        <w:t xml:space="preserve"> </w:t>
      </w:r>
      <w:r w:rsidR="00EA0327" w:rsidRPr="00E741EE">
        <w:rPr>
          <w:rFonts w:cs="Arial"/>
          <w:color w:val="202020"/>
        </w:rPr>
        <w:br/>
      </w:r>
    </w:p>
    <w:p w:rsidR="00E741EE" w:rsidRDefault="00E741EE" w:rsidP="00E741EE">
      <w:pPr>
        <w:pStyle w:val="ListParagraph"/>
        <w:numPr>
          <w:ilvl w:val="0"/>
          <w:numId w:val="2"/>
        </w:numPr>
        <w:autoSpaceDE w:val="0"/>
        <w:autoSpaceDN w:val="0"/>
        <w:adjustRightInd w:val="0"/>
        <w:spacing w:after="0" w:line="240" w:lineRule="auto"/>
        <w:rPr>
          <w:rFonts w:cs="Arial"/>
          <w:color w:val="202020"/>
        </w:rPr>
      </w:pPr>
      <w:r>
        <w:rPr>
          <w:rFonts w:cs="Arial"/>
          <w:b/>
          <w:color w:val="202020"/>
        </w:rPr>
        <w:t xml:space="preserve">Alignment: </w:t>
      </w:r>
      <w:r>
        <w:rPr>
          <w:rFonts w:cs="Arial"/>
          <w:color w:val="202020"/>
        </w:rPr>
        <w:t>G-SRT.C.8</w:t>
      </w:r>
    </w:p>
    <w:p w:rsidR="00E741EE" w:rsidRDefault="00E741EE" w:rsidP="00E741EE">
      <w:pPr>
        <w:pStyle w:val="ListParagraph"/>
        <w:numPr>
          <w:ilvl w:val="0"/>
          <w:numId w:val="3"/>
        </w:numPr>
        <w:autoSpaceDE w:val="0"/>
        <w:autoSpaceDN w:val="0"/>
        <w:adjustRightInd w:val="0"/>
        <w:spacing w:after="0" w:line="240" w:lineRule="auto"/>
        <w:rPr>
          <w:rFonts w:cs="Arial"/>
          <w:color w:val="202020"/>
        </w:rPr>
      </w:pPr>
      <w:r>
        <w:rPr>
          <w:rFonts w:cs="Arial"/>
          <w:b/>
          <w:color w:val="202020"/>
        </w:rPr>
        <w:t>HSG:</w:t>
      </w:r>
      <w:r>
        <w:rPr>
          <w:rFonts w:cs="Arial"/>
          <w:color w:val="202020"/>
        </w:rPr>
        <w:t xml:space="preserve"> Geometry</w:t>
      </w:r>
    </w:p>
    <w:p w:rsidR="00E741EE" w:rsidRDefault="00E741EE" w:rsidP="00E741EE">
      <w:pPr>
        <w:pStyle w:val="ListParagraph"/>
        <w:numPr>
          <w:ilvl w:val="0"/>
          <w:numId w:val="3"/>
        </w:numPr>
        <w:autoSpaceDE w:val="0"/>
        <w:autoSpaceDN w:val="0"/>
        <w:adjustRightInd w:val="0"/>
        <w:spacing w:after="0" w:line="240" w:lineRule="auto"/>
        <w:rPr>
          <w:rFonts w:cs="Arial"/>
          <w:color w:val="202020"/>
        </w:rPr>
      </w:pPr>
      <w:r>
        <w:rPr>
          <w:rFonts w:cs="Arial"/>
          <w:b/>
          <w:color w:val="202020"/>
        </w:rPr>
        <w:t xml:space="preserve">Domain: </w:t>
      </w:r>
      <w:r>
        <w:rPr>
          <w:rFonts w:cs="Arial"/>
          <w:color w:val="202020"/>
        </w:rPr>
        <w:t>HSG-SRT: Similarity, Right Triangles, and Trigonometry</w:t>
      </w:r>
    </w:p>
    <w:p w:rsidR="00E741EE" w:rsidRDefault="00E741EE" w:rsidP="00E741EE">
      <w:pPr>
        <w:pStyle w:val="ListParagraph"/>
        <w:numPr>
          <w:ilvl w:val="0"/>
          <w:numId w:val="3"/>
        </w:numPr>
        <w:autoSpaceDE w:val="0"/>
        <w:autoSpaceDN w:val="0"/>
        <w:adjustRightInd w:val="0"/>
        <w:spacing w:after="0" w:line="240" w:lineRule="auto"/>
        <w:rPr>
          <w:rFonts w:cs="Arial"/>
          <w:color w:val="202020"/>
        </w:rPr>
      </w:pPr>
      <w:r>
        <w:rPr>
          <w:rFonts w:cs="Arial"/>
          <w:b/>
          <w:color w:val="202020"/>
        </w:rPr>
        <w:t xml:space="preserve">Cluster: </w:t>
      </w:r>
      <w:r>
        <w:rPr>
          <w:rFonts w:cs="Arial"/>
          <w:color w:val="202020"/>
        </w:rPr>
        <w:t>Define trigonometric ratios and solve problems involving right triangles</w:t>
      </w:r>
    </w:p>
    <w:p w:rsidR="007942D6" w:rsidRPr="00E741EE" w:rsidRDefault="00E741EE" w:rsidP="00E741EE">
      <w:pPr>
        <w:pStyle w:val="ListParagraph"/>
        <w:numPr>
          <w:ilvl w:val="0"/>
          <w:numId w:val="3"/>
        </w:numPr>
        <w:autoSpaceDE w:val="0"/>
        <w:autoSpaceDN w:val="0"/>
        <w:adjustRightInd w:val="0"/>
        <w:spacing w:after="0" w:line="240" w:lineRule="auto"/>
        <w:rPr>
          <w:rFonts w:cs="Arial"/>
          <w:color w:val="202020"/>
        </w:rPr>
      </w:pPr>
      <w:r>
        <w:rPr>
          <w:rFonts w:cs="Arial"/>
          <w:b/>
          <w:color w:val="202020"/>
        </w:rPr>
        <w:t xml:space="preserve">Standard: </w:t>
      </w:r>
      <w:r w:rsidR="00EA0327" w:rsidRPr="00E741EE">
        <w:rPr>
          <w:rFonts w:cs="Arial"/>
          <w:color w:val="202020"/>
        </w:rPr>
        <w:t>Use trigonometric ratios and the Pythagorean Theorem to solve right triangles in applied problems.</w:t>
      </w:r>
    </w:p>
    <w:p w:rsidR="00BC0D7D" w:rsidRDefault="00BC0D7D" w:rsidP="007942D6">
      <w:pPr>
        <w:autoSpaceDE w:val="0"/>
        <w:autoSpaceDN w:val="0"/>
        <w:adjustRightInd w:val="0"/>
        <w:spacing w:after="0" w:line="240" w:lineRule="auto"/>
        <w:rPr>
          <w:rFonts w:cs="Arial"/>
          <w:color w:val="202020"/>
        </w:rPr>
      </w:pPr>
    </w:p>
    <w:p w:rsidR="00587C98" w:rsidRPr="00E741EE" w:rsidRDefault="00E741EE" w:rsidP="007942D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Task:</w:t>
      </w:r>
    </w:p>
    <w:p w:rsidR="00587C98" w:rsidRDefault="00587C98" w:rsidP="007942D6">
      <w:pPr>
        <w:autoSpaceDE w:val="0"/>
        <w:autoSpaceDN w:val="0"/>
        <w:adjustRightInd w:val="0"/>
        <w:spacing w:after="0" w:line="240" w:lineRule="auto"/>
        <w:rPr>
          <w:rFonts w:ascii="Arial" w:hAnsi="Arial" w:cs="Arial"/>
          <w:bCs/>
          <w:sz w:val="20"/>
          <w:szCs w:val="20"/>
        </w:rPr>
      </w:pPr>
    </w:p>
    <w:p w:rsidR="007942D6" w:rsidRDefault="007942D6" w:rsidP="007942D6">
      <w:pPr>
        <w:autoSpaceDE w:val="0"/>
        <w:autoSpaceDN w:val="0"/>
        <w:adjustRightInd w:val="0"/>
        <w:spacing w:after="0" w:line="240" w:lineRule="auto"/>
        <w:rPr>
          <w:rFonts w:ascii="Arial" w:hAnsi="Arial" w:cs="Arial"/>
          <w:bCs/>
          <w:sz w:val="20"/>
          <w:szCs w:val="20"/>
        </w:rPr>
      </w:pPr>
      <w:r w:rsidRPr="007942D6">
        <w:rPr>
          <w:rFonts w:ascii="Arial" w:hAnsi="Arial" w:cs="Arial"/>
          <w:bCs/>
          <w:sz w:val="20"/>
          <w:szCs w:val="20"/>
        </w:rPr>
        <w:t>A six-meter-long ladder leans against a building. If the ladder makes an angle of 60° with the ground, how far up the wall does the ladder reach? How far from the wall is the base of the ladder? Round your answers to two decimal places, as needed.</w:t>
      </w:r>
      <w:r>
        <w:rPr>
          <w:rFonts w:ascii="Arial" w:hAnsi="Arial" w:cs="Arial"/>
          <w:bCs/>
          <w:sz w:val="20"/>
          <w:szCs w:val="20"/>
        </w:rPr>
        <w:t xml:space="preserve"> Draw a diagram to help find the missing lengths.</w:t>
      </w:r>
    </w:p>
    <w:p w:rsidR="007942D6" w:rsidRDefault="007942D6" w:rsidP="007942D6">
      <w:pPr>
        <w:autoSpaceDE w:val="0"/>
        <w:autoSpaceDN w:val="0"/>
        <w:adjustRightInd w:val="0"/>
        <w:spacing w:after="0" w:line="240" w:lineRule="auto"/>
        <w:rPr>
          <w:rFonts w:ascii="Arial" w:hAnsi="Arial" w:cs="Arial"/>
          <w:bCs/>
          <w:sz w:val="20"/>
          <w:szCs w:val="20"/>
        </w:rPr>
      </w:pPr>
    </w:p>
    <w:p w:rsidR="00BC0D7D" w:rsidRPr="00E741EE" w:rsidRDefault="00BC0D7D" w:rsidP="007942D6">
      <w:pPr>
        <w:autoSpaceDE w:val="0"/>
        <w:autoSpaceDN w:val="0"/>
        <w:adjustRightInd w:val="0"/>
        <w:spacing w:after="0" w:line="240" w:lineRule="auto"/>
        <w:rPr>
          <w:rFonts w:ascii="Arial" w:hAnsi="Arial" w:cs="Arial"/>
          <w:b/>
          <w:bCs/>
          <w:sz w:val="20"/>
          <w:szCs w:val="20"/>
        </w:rPr>
      </w:pPr>
      <w:r w:rsidRPr="00E741EE">
        <w:rPr>
          <w:rFonts w:ascii="Arial" w:hAnsi="Arial" w:cs="Arial"/>
          <w:b/>
          <w:bCs/>
          <w:sz w:val="20"/>
          <w:szCs w:val="20"/>
        </w:rPr>
        <w:t>Commentary</w:t>
      </w:r>
    </w:p>
    <w:p w:rsidR="00BC0D7D" w:rsidRDefault="00BC0D7D" w:rsidP="007942D6">
      <w:pPr>
        <w:autoSpaceDE w:val="0"/>
        <w:autoSpaceDN w:val="0"/>
        <w:adjustRightInd w:val="0"/>
        <w:spacing w:after="0" w:line="240" w:lineRule="auto"/>
        <w:rPr>
          <w:rFonts w:ascii="Arial" w:hAnsi="Arial" w:cs="Arial"/>
          <w:bCs/>
          <w:sz w:val="20"/>
          <w:szCs w:val="20"/>
        </w:rPr>
      </w:pPr>
    </w:p>
    <w:p w:rsidR="00BC0D7D" w:rsidRDefault="00BC0D7D" w:rsidP="007942D6">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This task combines </w:t>
      </w:r>
      <w:r w:rsidR="00DE7C63">
        <w:rPr>
          <w:rFonts w:ascii="Arial" w:hAnsi="Arial" w:cs="Arial"/>
          <w:bCs/>
          <w:sz w:val="20"/>
          <w:szCs w:val="20"/>
        </w:rPr>
        <w:t xml:space="preserve">two skills, being able to correctly draw a diagram to help visualize a problem and use trigonometric ratios to solve right triangles in applied problems. The problem requires students to at least use one trigonometric ratio, sine or cosine, to find one missing length and use another trigonometric ratio or the Pythagorean Theorem to solve for the other missing length. </w:t>
      </w:r>
    </w:p>
    <w:p w:rsidR="00D96E02" w:rsidRDefault="00D96E02" w:rsidP="007942D6">
      <w:pPr>
        <w:autoSpaceDE w:val="0"/>
        <w:autoSpaceDN w:val="0"/>
        <w:adjustRightInd w:val="0"/>
        <w:spacing w:after="0" w:line="240" w:lineRule="auto"/>
        <w:rPr>
          <w:rFonts w:ascii="Arial" w:hAnsi="Arial" w:cs="Arial"/>
          <w:bCs/>
          <w:sz w:val="20"/>
          <w:szCs w:val="20"/>
        </w:rPr>
      </w:pPr>
    </w:p>
    <w:p w:rsidR="00D96E02" w:rsidRDefault="00D96E02" w:rsidP="007942D6">
      <w:pPr>
        <w:autoSpaceDE w:val="0"/>
        <w:autoSpaceDN w:val="0"/>
        <w:adjustRightInd w:val="0"/>
        <w:spacing w:after="0" w:line="240" w:lineRule="auto"/>
        <w:rPr>
          <w:rFonts w:ascii="Arial" w:hAnsi="Arial" w:cs="Arial"/>
          <w:bCs/>
          <w:sz w:val="20"/>
          <w:szCs w:val="20"/>
        </w:rPr>
      </w:pPr>
      <w:r>
        <w:rPr>
          <w:rFonts w:ascii="Arial" w:hAnsi="Arial" w:cs="Arial"/>
          <w:bCs/>
          <w:sz w:val="20"/>
          <w:szCs w:val="20"/>
        </w:rPr>
        <w:t>To complete this task, students will need to draw an accurate diagram to know which trigonometric ratios to use in order to solve for the unknown sides.</w:t>
      </w:r>
    </w:p>
    <w:p w:rsidR="00D96E02" w:rsidRDefault="00D96E02" w:rsidP="007942D6">
      <w:pPr>
        <w:autoSpaceDE w:val="0"/>
        <w:autoSpaceDN w:val="0"/>
        <w:adjustRightInd w:val="0"/>
        <w:spacing w:after="0" w:line="240" w:lineRule="auto"/>
        <w:rPr>
          <w:rFonts w:ascii="Arial" w:hAnsi="Arial" w:cs="Arial"/>
          <w:bCs/>
          <w:sz w:val="20"/>
          <w:szCs w:val="20"/>
        </w:rPr>
      </w:pPr>
    </w:p>
    <w:p w:rsidR="00D96E02" w:rsidRPr="00E741EE" w:rsidRDefault="00F77651" w:rsidP="007942D6">
      <w:pPr>
        <w:autoSpaceDE w:val="0"/>
        <w:autoSpaceDN w:val="0"/>
        <w:adjustRightInd w:val="0"/>
        <w:spacing w:after="0" w:line="240" w:lineRule="auto"/>
        <w:rPr>
          <w:rFonts w:ascii="Arial" w:hAnsi="Arial" w:cs="Arial"/>
          <w:b/>
          <w:bCs/>
          <w:sz w:val="20"/>
          <w:szCs w:val="20"/>
        </w:rPr>
      </w:pPr>
      <w:r w:rsidRPr="00E741EE">
        <w:rPr>
          <w:b/>
          <w:noProof/>
        </w:rPr>
        <w:drawing>
          <wp:anchor distT="0" distB="0" distL="114300" distR="114300" simplePos="0" relativeHeight="251658240" behindDoc="1" locked="0" layoutInCell="1" allowOverlap="1" wp14:anchorId="6D91AC20" wp14:editId="08854908">
            <wp:simplePos x="0" y="0"/>
            <wp:positionH relativeFrom="margin">
              <wp:posOffset>391885</wp:posOffset>
            </wp:positionH>
            <wp:positionV relativeFrom="paragraph">
              <wp:posOffset>25721</wp:posOffset>
            </wp:positionV>
            <wp:extent cx="2553195" cy="313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57533" cy="3135345"/>
                    </a:xfrm>
                    <a:prstGeom prst="rect">
                      <a:avLst/>
                    </a:prstGeom>
                  </pic:spPr>
                </pic:pic>
              </a:graphicData>
            </a:graphic>
            <wp14:sizeRelH relativeFrom="page">
              <wp14:pctWidth>0</wp14:pctWidth>
            </wp14:sizeRelH>
            <wp14:sizeRelV relativeFrom="page">
              <wp14:pctHeight>0</wp14:pctHeight>
            </wp14:sizeRelV>
          </wp:anchor>
        </w:drawing>
      </w:r>
      <w:r w:rsidR="00D96E02" w:rsidRPr="00E741EE">
        <w:rPr>
          <w:rFonts w:ascii="Arial" w:hAnsi="Arial" w:cs="Arial"/>
          <w:b/>
          <w:bCs/>
          <w:sz w:val="20"/>
          <w:szCs w:val="20"/>
        </w:rPr>
        <w:t>Solution</w:t>
      </w:r>
      <w:r w:rsidR="00E741EE">
        <w:rPr>
          <w:rFonts w:ascii="Arial" w:hAnsi="Arial" w:cs="Arial"/>
          <w:b/>
          <w:bCs/>
          <w:sz w:val="20"/>
          <w:szCs w:val="20"/>
        </w:rPr>
        <w:t>:</w:t>
      </w:r>
    </w:p>
    <w:p w:rsidR="00D96E02" w:rsidRDefault="00D96E02" w:rsidP="007942D6">
      <w:pPr>
        <w:autoSpaceDE w:val="0"/>
        <w:autoSpaceDN w:val="0"/>
        <w:adjustRightInd w:val="0"/>
        <w:spacing w:after="0" w:line="240" w:lineRule="auto"/>
        <w:rPr>
          <w:rFonts w:ascii="Arial" w:hAnsi="Arial" w:cs="Arial"/>
          <w:bCs/>
          <w:sz w:val="20"/>
          <w:szCs w:val="20"/>
        </w:rPr>
      </w:pPr>
    </w:p>
    <w:p w:rsidR="00EF228A" w:rsidRDefault="00EF228A" w:rsidP="007942D6">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bookmarkStart w:id="0" w:name="_GoBack"/>
      <w:bookmarkEnd w:id="0"/>
    </w:p>
    <w:p w:rsidR="00F77651" w:rsidRDefault="00F77651" w:rsidP="007942D6">
      <w:pPr>
        <w:autoSpaceDE w:val="0"/>
        <w:autoSpaceDN w:val="0"/>
        <w:adjustRightInd w:val="0"/>
        <w:spacing w:after="0" w:line="240" w:lineRule="auto"/>
        <w:rPr>
          <w:rFonts w:ascii="Arial" w:hAnsi="Arial" w:cs="Arial"/>
          <w:bCs/>
          <w:sz w:val="20"/>
          <w:szCs w:val="20"/>
        </w:rPr>
      </w:pPr>
    </w:p>
    <w:p w:rsidR="00EF228A" w:rsidRDefault="00F77651" w:rsidP="007942D6">
      <w:pPr>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sidR="00EF228A">
        <w:rPr>
          <w:rFonts w:ascii="Arial" w:hAnsi="Arial" w:cs="Arial"/>
          <w:bCs/>
          <w:sz w:val="20"/>
          <w:szCs w:val="20"/>
        </w:rPr>
        <w:tab/>
      </w:r>
      <w:r w:rsidR="00EF228A">
        <w:rPr>
          <w:rFonts w:ascii="Arial" w:hAnsi="Arial" w:cs="Arial"/>
          <w:bCs/>
          <w:sz w:val="20"/>
          <w:szCs w:val="20"/>
        </w:rPr>
        <w:tab/>
      </w:r>
      <w:r w:rsidR="00EF228A">
        <w:rPr>
          <w:rFonts w:ascii="Arial" w:hAnsi="Arial" w:cs="Arial"/>
          <w:bCs/>
          <w:sz w:val="20"/>
          <w:szCs w:val="20"/>
        </w:rPr>
        <w:tab/>
        <w:t>6m</w:t>
      </w: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hAnsi="Arial" w:cs="Arial"/>
          <w:bCs/>
          <w:sz w:val="20"/>
          <w:szCs w:val="20"/>
        </w:rPr>
      </w:pPr>
    </w:p>
    <w:p w:rsidR="00F77651" w:rsidRDefault="00F77651" w:rsidP="007942D6">
      <w:pPr>
        <w:autoSpaceDE w:val="0"/>
        <w:autoSpaceDN w:val="0"/>
        <w:adjustRightInd w:val="0"/>
        <w:spacing w:after="0" w:line="240" w:lineRule="auto"/>
        <w:rPr>
          <w:rFonts w:ascii="Arial" w:eastAsiaTheme="minorEastAsia" w:hAnsi="Arial" w:cs="Arial"/>
          <w:bCs/>
          <w:sz w:val="20"/>
          <w:szCs w:val="20"/>
        </w:rPr>
      </w:pPr>
      <w:r>
        <w:rPr>
          <w:rFonts w:ascii="Arial" w:hAnsi="Arial" w:cs="Arial"/>
          <w:bCs/>
          <w:sz w:val="20"/>
          <w:szCs w:val="20"/>
        </w:rPr>
        <w:t>To determine how far up the wall the ladder reaches, we must find “h.” To do so</w:t>
      </w:r>
      <w:r w:rsidR="00280D7A">
        <w:rPr>
          <w:rFonts w:ascii="Arial" w:hAnsi="Arial" w:cs="Arial"/>
          <w:bCs/>
          <w:sz w:val="20"/>
          <w:szCs w:val="20"/>
        </w:rPr>
        <w:t>,</w:t>
      </w:r>
      <w:r>
        <w:rPr>
          <w:rFonts w:ascii="Arial" w:hAnsi="Arial" w:cs="Arial"/>
          <w:bCs/>
          <w:sz w:val="20"/>
          <w:szCs w:val="20"/>
        </w:rPr>
        <w:t xml:space="preserve"> with the information given we need to use the trigonometric ratio of sine</w:t>
      </w:r>
      <w:r w:rsidR="00280D7A">
        <w:rPr>
          <w:rFonts w:ascii="Arial" w:hAnsi="Arial" w:cs="Arial"/>
          <w:bCs/>
          <w:sz w:val="20"/>
          <w:szCs w:val="20"/>
        </w:rPr>
        <w:t xml:space="preserve"> because we know the measurement of the hypotenuse and need the opposite measurement of the angle given</w:t>
      </w:r>
      <w:r>
        <w:rPr>
          <w:rFonts w:ascii="Arial" w:hAnsi="Arial" w:cs="Arial"/>
          <w:bCs/>
          <w:sz w:val="20"/>
          <w:szCs w:val="20"/>
        </w:rPr>
        <w:t>.</w:t>
      </w:r>
      <w:r w:rsidR="00280D7A">
        <w:rPr>
          <w:rFonts w:ascii="Arial" w:hAnsi="Arial" w:cs="Arial"/>
          <w:bCs/>
          <w:sz w:val="20"/>
          <w:szCs w:val="20"/>
        </w:rPr>
        <w:t xml:space="preserve"> So we input the information we know,</w:t>
      </w:r>
      <w:r>
        <w:rPr>
          <w:rFonts w:ascii="Arial" w:hAnsi="Arial" w:cs="Arial"/>
          <w:bCs/>
          <w:sz w:val="20"/>
          <w:szCs w:val="20"/>
        </w:rPr>
        <w:t xml:space="preserve"> </w:t>
      </w:r>
      <m:oMath>
        <m:func>
          <m:funcPr>
            <m:ctrlPr>
              <w:rPr>
                <w:rFonts w:ascii="Cambria Math" w:hAnsi="Cambria Math" w:cs="Arial"/>
                <w:bCs/>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60°=</m:t>
            </m:r>
            <m:f>
              <m:fPr>
                <m:ctrlPr>
                  <w:rPr>
                    <w:rFonts w:ascii="Cambria Math" w:hAnsi="Cambria Math" w:cs="Arial"/>
                    <w:bCs/>
                    <w:i/>
                    <w:sz w:val="20"/>
                    <w:szCs w:val="20"/>
                  </w:rPr>
                </m:ctrlPr>
              </m:fPr>
              <m:num>
                <m:r>
                  <w:rPr>
                    <w:rFonts w:ascii="Cambria Math" w:hAnsi="Cambria Math" w:cs="Arial"/>
                    <w:sz w:val="20"/>
                    <w:szCs w:val="20"/>
                  </w:rPr>
                  <m:t>h</m:t>
                </m:r>
              </m:num>
              <m:den>
                <m:r>
                  <w:rPr>
                    <w:rFonts w:ascii="Cambria Math" w:hAnsi="Cambria Math" w:cs="Arial"/>
                    <w:sz w:val="20"/>
                    <w:szCs w:val="20"/>
                  </w:rPr>
                  <m:t>6</m:t>
                </m:r>
              </m:den>
            </m:f>
          </m:e>
        </m:func>
      </m:oMath>
      <w:r w:rsidR="00280D7A">
        <w:rPr>
          <w:rFonts w:ascii="Arial" w:eastAsiaTheme="minorEastAsia" w:hAnsi="Arial" w:cs="Arial"/>
          <w:bCs/>
          <w:sz w:val="20"/>
          <w:szCs w:val="20"/>
        </w:rPr>
        <w:t xml:space="preserve">   and solve for </w:t>
      </w:r>
      <w:r w:rsidR="0072590C">
        <w:rPr>
          <w:rFonts w:ascii="Arial" w:eastAsiaTheme="minorEastAsia" w:hAnsi="Arial" w:cs="Arial"/>
          <w:bCs/>
          <w:sz w:val="20"/>
          <w:szCs w:val="20"/>
        </w:rPr>
        <w:t>“</w:t>
      </w:r>
      <w:r w:rsidR="00280D7A">
        <w:rPr>
          <w:rFonts w:ascii="Arial" w:eastAsiaTheme="minorEastAsia" w:hAnsi="Arial" w:cs="Arial"/>
          <w:bCs/>
          <w:sz w:val="20"/>
          <w:szCs w:val="20"/>
        </w:rPr>
        <w:t>h.</w:t>
      </w:r>
      <w:r w:rsidR="0072590C">
        <w:rPr>
          <w:rFonts w:ascii="Arial" w:eastAsiaTheme="minorEastAsia" w:hAnsi="Arial" w:cs="Arial"/>
          <w:bCs/>
          <w:sz w:val="20"/>
          <w:szCs w:val="20"/>
        </w:rPr>
        <w:t>”</w:t>
      </w:r>
      <w:r w:rsidR="00280D7A">
        <w:rPr>
          <w:rFonts w:ascii="Arial" w:eastAsiaTheme="minorEastAsia" w:hAnsi="Arial" w:cs="Arial"/>
          <w:bCs/>
          <w:sz w:val="20"/>
          <w:szCs w:val="20"/>
        </w:rPr>
        <w:t xml:space="preserve"> We then round the answer to the nearest tenth and find that the ladder reaches 5.2 meters up the wall.</w:t>
      </w:r>
    </w:p>
    <w:p w:rsidR="00280D7A" w:rsidRDefault="00280D7A" w:rsidP="007942D6">
      <w:pPr>
        <w:autoSpaceDE w:val="0"/>
        <w:autoSpaceDN w:val="0"/>
        <w:adjustRightInd w:val="0"/>
        <w:spacing w:after="0" w:line="240" w:lineRule="auto"/>
        <w:rPr>
          <w:rFonts w:ascii="Arial" w:eastAsiaTheme="minorEastAsia" w:hAnsi="Arial" w:cs="Arial"/>
          <w:bCs/>
          <w:sz w:val="20"/>
          <w:szCs w:val="20"/>
        </w:rPr>
      </w:pPr>
    </w:p>
    <w:p w:rsidR="0072590C" w:rsidRDefault="00280D7A" w:rsidP="007942D6">
      <w:pPr>
        <w:autoSpaceDE w:val="0"/>
        <w:autoSpaceDN w:val="0"/>
        <w:adjustRightInd w:val="0"/>
        <w:spacing w:after="0" w:line="240" w:lineRule="auto"/>
        <w:rPr>
          <w:rFonts w:ascii="Arial" w:eastAsiaTheme="minorEastAsia" w:hAnsi="Arial" w:cs="Arial"/>
          <w:bCs/>
          <w:sz w:val="20"/>
          <w:szCs w:val="20"/>
        </w:rPr>
      </w:pPr>
      <w:r>
        <w:rPr>
          <w:rFonts w:ascii="Arial" w:eastAsiaTheme="minorEastAsia" w:hAnsi="Arial" w:cs="Arial"/>
          <w:bCs/>
          <w:sz w:val="20"/>
          <w:szCs w:val="20"/>
        </w:rPr>
        <w:t xml:space="preserve">After finding </w:t>
      </w:r>
      <w:r w:rsidR="006B73E9">
        <w:rPr>
          <w:rFonts w:ascii="Arial" w:eastAsiaTheme="minorEastAsia" w:hAnsi="Arial" w:cs="Arial"/>
          <w:bCs/>
          <w:sz w:val="20"/>
          <w:szCs w:val="20"/>
        </w:rPr>
        <w:t xml:space="preserve">“h” we have two methods to find “b.” The first is using the Pythagorean Theorem to find the third side of the triangle given. We know the length of the hypotenuse and one of the legs so we use the formula </w:t>
      </w:r>
      <m:oMath>
        <m:sSup>
          <m:sSupPr>
            <m:ctrlPr>
              <w:rPr>
                <w:rFonts w:ascii="Cambria Math" w:eastAsiaTheme="minorEastAsia" w:hAnsi="Cambria Math" w:cs="Arial"/>
                <w:bCs/>
                <w:i/>
                <w:sz w:val="20"/>
                <w:szCs w:val="20"/>
              </w:rPr>
            </m:ctrlPr>
          </m:sSupPr>
          <m:e>
            <m:r>
              <w:rPr>
                <w:rFonts w:ascii="Cambria Math" w:eastAsiaTheme="minorEastAsia" w:hAnsi="Cambria Math" w:cs="Arial"/>
                <w:sz w:val="20"/>
                <w:szCs w:val="20"/>
              </w:rPr>
              <m:t>6</m:t>
            </m:r>
          </m:e>
          <m:sup>
            <m:r>
              <w:rPr>
                <w:rFonts w:ascii="Cambria Math" w:eastAsiaTheme="minorEastAsia" w:hAnsi="Cambria Math" w:cs="Arial"/>
                <w:sz w:val="20"/>
                <w:szCs w:val="20"/>
              </w:rPr>
              <m:t>2</m:t>
            </m:r>
          </m:sup>
        </m:sSup>
        <m:r>
          <w:rPr>
            <w:rFonts w:ascii="Cambria Math" w:eastAsiaTheme="minorEastAsia" w:hAnsi="Cambria Math" w:cs="Arial"/>
            <w:sz w:val="20"/>
            <w:szCs w:val="20"/>
          </w:rPr>
          <m:t>=</m:t>
        </m:r>
        <m:sSup>
          <m:sSupPr>
            <m:ctrlPr>
              <w:rPr>
                <w:rFonts w:ascii="Cambria Math" w:eastAsiaTheme="minorEastAsia" w:hAnsi="Cambria Math" w:cs="Arial"/>
                <w:bCs/>
                <w:i/>
                <w:sz w:val="20"/>
                <w:szCs w:val="20"/>
              </w:rPr>
            </m:ctrlPr>
          </m:sSupPr>
          <m:e>
            <m:r>
              <w:rPr>
                <w:rFonts w:ascii="Cambria Math" w:eastAsiaTheme="minorEastAsia" w:hAnsi="Cambria Math" w:cs="Arial"/>
                <w:sz w:val="20"/>
                <w:szCs w:val="20"/>
              </w:rPr>
              <m:t>5.2</m:t>
            </m:r>
          </m:e>
          <m:sup>
            <m:r>
              <w:rPr>
                <w:rFonts w:ascii="Cambria Math" w:eastAsiaTheme="minorEastAsia" w:hAnsi="Cambria Math" w:cs="Arial"/>
                <w:sz w:val="20"/>
                <w:szCs w:val="20"/>
              </w:rPr>
              <m:t>2</m:t>
            </m:r>
          </m:sup>
        </m:sSup>
        <m:r>
          <w:rPr>
            <w:rFonts w:ascii="Cambria Math" w:eastAsiaTheme="minorEastAsia" w:hAnsi="Cambria Math" w:cs="Arial"/>
            <w:sz w:val="20"/>
            <w:szCs w:val="20"/>
          </w:rPr>
          <m:t>+</m:t>
        </m:r>
        <m:sSup>
          <m:sSupPr>
            <m:ctrlPr>
              <w:rPr>
                <w:rFonts w:ascii="Cambria Math" w:eastAsiaTheme="minorEastAsia" w:hAnsi="Cambria Math" w:cs="Arial"/>
                <w:bCs/>
                <w:i/>
                <w:sz w:val="20"/>
                <w:szCs w:val="20"/>
              </w:rPr>
            </m:ctrlPr>
          </m:sSupPr>
          <m:e>
            <m:r>
              <w:rPr>
                <w:rFonts w:ascii="Cambria Math" w:eastAsiaTheme="minorEastAsia" w:hAnsi="Cambria Math" w:cs="Arial"/>
                <w:sz w:val="20"/>
                <w:szCs w:val="20"/>
              </w:rPr>
              <m:t>b</m:t>
            </m:r>
          </m:e>
          <m:sup>
            <m:r>
              <w:rPr>
                <w:rFonts w:ascii="Cambria Math" w:eastAsiaTheme="minorEastAsia" w:hAnsi="Cambria Math" w:cs="Arial"/>
                <w:sz w:val="20"/>
                <w:szCs w:val="20"/>
              </w:rPr>
              <m:t>2</m:t>
            </m:r>
          </m:sup>
        </m:sSup>
      </m:oMath>
      <w:r w:rsidR="006B73E9">
        <w:rPr>
          <w:rFonts w:ascii="Arial" w:eastAsiaTheme="minorEastAsia" w:hAnsi="Arial" w:cs="Arial"/>
          <w:bCs/>
          <w:sz w:val="20"/>
          <w:szCs w:val="20"/>
        </w:rPr>
        <w:t xml:space="preserve"> and solve for “b.” After doing so, we find that the ladder is 3 meters away from the base of the wall. The second method, would be to use the trigonometry ratio of </w:t>
      </w:r>
      <w:r w:rsidR="0072590C">
        <w:rPr>
          <w:rFonts w:ascii="Arial" w:eastAsiaTheme="minorEastAsia" w:hAnsi="Arial" w:cs="Arial"/>
          <w:bCs/>
          <w:sz w:val="20"/>
          <w:szCs w:val="20"/>
        </w:rPr>
        <w:t>co</w:t>
      </w:r>
      <w:r w:rsidR="006B73E9">
        <w:rPr>
          <w:rFonts w:ascii="Arial" w:eastAsiaTheme="minorEastAsia" w:hAnsi="Arial" w:cs="Arial"/>
          <w:bCs/>
          <w:sz w:val="20"/>
          <w:szCs w:val="20"/>
        </w:rPr>
        <w:t>sine because we know the measurement of the hypotenuse and need the adjacent measurement of the angle given.</w:t>
      </w:r>
      <w:r w:rsidR="0072590C">
        <w:rPr>
          <w:rFonts w:ascii="Arial" w:eastAsiaTheme="minorEastAsia" w:hAnsi="Arial" w:cs="Arial"/>
          <w:bCs/>
          <w:sz w:val="20"/>
          <w:szCs w:val="20"/>
        </w:rPr>
        <w:t xml:space="preserve"> After inputting the information we know, </w:t>
      </w:r>
      <m:oMath>
        <m:func>
          <m:funcPr>
            <m:ctrlPr>
              <w:rPr>
                <w:rFonts w:ascii="Cambria Math" w:eastAsiaTheme="minorEastAsia" w:hAnsi="Cambria Math" w:cs="Arial"/>
                <w:bCs/>
                <w:i/>
                <w:sz w:val="20"/>
                <w:szCs w:val="20"/>
              </w:rPr>
            </m:ctrlPr>
          </m:funcPr>
          <m:fName>
            <m:r>
              <m:rPr>
                <m:sty m:val="p"/>
              </m:rPr>
              <w:rPr>
                <w:rFonts w:ascii="Cambria Math" w:hAnsi="Cambria Math" w:cs="Arial"/>
                <w:sz w:val="20"/>
                <w:szCs w:val="20"/>
              </w:rPr>
              <m:t>cos</m:t>
            </m:r>
          </m:fName>
          <m:e>
            <m:r>
              <w:rPr>
                <w:rFonts w:ascii="Cambria Math" w:eastAsiaTheme="minorEastAsia" w:hAnsi="Cambria Math" w:cs="Arial"/>
                <w:sz w:val="20"/>
                <w:szCs w:val="20"/>
              </w:rPr>
              <m:t>60°=</m:t>
            </m:r>
            <m:f>
              <m:fPr>
                <m:ctrlPr>
                  <w:rPr>
                    <w:rFonts w:ascii="Cambria Math" w:eastAsiaTheme="minorEastAsia" w:hAnsi="Cambria Math" w:cs="Arial"/>
                    <w:bCs/>
                    <w:i/>
                    <w:sz w:val="20"/>
                    <w:szCs w:val="20"/>
                  </w:rPr>
                </m:ctrlPr>
              </m:fPr>
              <m:num>
                <m:r>
                  <w:rPr>
                    <w:rFonts w:ascii="Cambria Math" w:eastAsiaTheme="minorEastAsia" w:hAnsi="Cambria Math" w:cs="Arial"/>
                    <w:sz w:val="20"/>
                    <w:szCs w:val="20"/>
                  </w:rPr>
                  <m:t>b</m:t>
                </m:r>
              </m:num>
              <m:den>
                <m:r>
                  <w:rPr>
                    <w:rFonts w:ascii="Cambria Math" w:eastAsiaTheme="minorEastAsia" w:hAnsi="Cambria Math" w:cs="Arial"/>
                    <w:sz w:val="20"/>
                    <w:szCs w:val="20"/>
                  </w:rPr>
                  <m:t>6</m:t>
                </m:r>
              </m:den>
            </m:f>
          </m:e>
        </m:func>
      </m:oMath>
      <w:r w:rsidR="006B73E9">
        <w:rPr>
          <w:rFonts w:ascii="Arial" w:eastAsiaTheme="minorEastAsia" w:hAnsi="Arial" w:cs="Arial"/>
          <w:bCs/>
          <w:sz w:val="20"/>
          <w:szCs w:val="20"/>
        </w:rPr>
        <w:t xml:space="preserve"> </w:t>
      </w:r>
      <w:r w:rsidR="0072590C">
        <w:rPr>
          <w:rFonts w:ascii="Arial" w:eastAsiaTheme="minorEastAsia" w:hAnsi="Arial" w:cs="Arial"/>
          <w:bCs/>
          <w:sz w:val="20"/>
          <w:szCs w:val="20"/>
        </w:rPr>
        <w:t xml:space="preserve"> and we solve for “b.” Just like when using the Pythagorean Theorem we find that “b” equals 3 meters. </w:t>
      </w:r>
    </w:p>
    <w:p w:rsidR="0072590C" w:rsidRDefault="0072590C" w:rsidP="007942D6">
      <w:pPr>
        <w:autoSpaceDE w:val="0"/>
        <w:autoSpaceDN w:val="0"/>
        <w:adjustRightInd w:val="0"/>
        <w:spacing w:after="0" w:line="240" w:lineRule="auto"/>
        <w:rPr>
          <w:rFonts w:ascii="Arial" w:eastAsiaTheme="minorEastAsia" w:hAnsi="Arial" w:cs="Arial"/>
          <w:bCs/>
          <w:sz w:val="20"/>
          <w:szCs w:val="20"/>
        </w:rPr>
      </w:pPr>
    </w:p>
    <w:p w:rsidR="00280D7A" w:rsidRPr="00BC0D7D" w:rsidRDefault="0072590C" w:rsidP="007942D6">
      <w:pPr>
        <w:autoSpaceDE w:val="0"/>
        <w:autoSpaceDN w:val="0"/>
        <w:adjustRightInd w:val="0"/>
        <w:spacing w:after="0" w:line="240" w:lineRule="auto"/>
        <w:rPr>
          <w:rFonts w:ascii="Arial" w:hAnsi="Arial" w:cs="Arial"/>
          <w:bCs/>
          <w:sz w:val="20"/>
          <w:szCs w:val="20"/>
        </w:rPr>
      </w:pPr>
      <w:r>
        <w:rPr>
          <w:rFonts w:ascii="Arial" w:eastAsiaTheme="minorEastAsia" w:hAnsi="Arial" w:cs="Arial"/>
          <w:bCs/>
          <w:sz w:val="20"/>
          <w:szCs w:val="20"/>
        </w:rPr>
        <w:t xml:space="preserve">Regardless of the order in which we solve for the missing lengths we use trigonometric ratios to solve at least one of the sides and then can choose the method we prefer to find the other missing length.  </w:t>
      </w:r>
    </w:p>
    <w:sectPr w:rsidR="00280D7A" w:rsidRPr="00BC0D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51" w:rsidRDefault="00F77651" w:rsidP="00F77651">
      <w:pPr>
        <w:spacing w:after="0" w:line="240" w:lineRule="auto"/>
      </w:pPr>
      <w:r>
        <w:separator/>
      </w:r>
    </w:p>
  </w:endnote>
  <w:endnote w:type="continuationSeparator" w:id="0">
    <w:p w:rsidR="00F77651" w:rsidRDefault="00F77651" w:rsidP="00F7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51" w:rsidRDefault="00F77651" w:rsidP="00F77651">
      <w:pPr>
        <w:spacing w:after="0" w:line="240" w:lineRule="auto"/>
      </w:pPr>
      <w:r>
        <w:separator/>
      </w:r>
    </w:p>
  </w:footnote>
  <w:footnote w:type="continuationSeparator" w:id="0">
    <w:p w:rsidR="00F77651" w:rsidRDefault="00F77651" w:rsidP="00F77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51" w:rsidRDefault="00F77651" w:rsidP="00F77651">
    <w:pPr>
      <w:pStyle w:val="Header"/>
      <w:jc w:val="right"/>
    </w:pPr>
    <w:r>
      <w:t>Bertha Valencia</w:t>
    </w:r>
  </w:p>
  <w:p w:rsidR="00F77651" w:rsidRDefault="00F77651" w:rsidP="00F77651">
    <w:pPr>
      <w:pStyle w:val="Header"/>
      <w:jc w:val="right"/>
    </w:pPr>
    <w:r>
      <w:t>Math 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0018"/>
    <w:multiLevelType w:val="hybridMultilevel"/>
    <w:tmpl w:val="6914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C1FD8"/>
    <w:multiLevelType w:val="hybridMultilevel"/>
    <w:tmpl w:val="5A76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12254"/>
    <w:multiLevelType w:val="hybridMultilevel"/>
    <w:tmpl w:val="E00488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BB"/>
    <w:rsid w:val="00280D7A"/>
    <w:rsid w:val="005141BB"/>
    <w:rsid w:val="00587C98"/>
    <w:rsid w:val="006B73E9"/>
    <w:rsid w:val="0072590C"/>
    <w:rsid w:val="007942D6"/>
    <w:rsid w:val="00BC0D7D"/>
    <w:rsid w:val="00D136FE"/>
    <w:rsid w:val="00D473F1"/>
    <w:rsid w:val="00D96E02"/>
    <w:rsid w:val="00DE7C63"/>
    <w:rsid w:val="00E741EE"/>
    <w:rsid w:val="00EA0327"/>
    <w:rsid w:val="00EF228A"/>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8333B-6A64-44A4-849E-A4615F14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327"/>
    <w:rPr>
      <w:strike w:val="0"/>
      <w:dstrike w:val="0"/>
      <w:color w:val="003A58"/>
      <w:u w:val="none"/>
      <w:effect w:val="none"/>
      <w:shd w:val="clear" w:color="auto" w:fill="auto"/>
    </w:rPr>
  </w:style>
  <w:style w:type="paragraph" w:styleId="Header">
    <w:name w:val="header"/>
    <w:basedOn w:val="Normal"/>
    <w:link w:val="HeaderChar"/>
    <w:uiPriority w:val="99"/>
    <w:unhideWhenUsed/>
    <w:rsid w:val="00F7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51"/>
  </w:style>
  <w:style w:type="paragraph" w:styleId="Footer">
    <w:name w:val="footer"/>
    <w:basedOn w:val="Normal"/>
    <w:link w:val="FooterChar"/>
    <w:uiPriority w:val="99"/>
    <w:unhideWhenUsed/>
    <w:rsid w:val="00F7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51"/>
  </w:style>
  <w:style w:type="character" w:styleId="PlaceholderText">
    <w:name w:val="Placeholder Text"/>
    <w:basedOn w:val="DefaultParagraphFont"/>
    <w:uiPriority w:val="99"/>
    <w:semiHidden/>
    <w:rsid w:val="00F77651"/>
    <w:rPr>
      <w:color w:val="808080"/>
    </w:rPr>
  </w:style>
  <w:style w:type="paragraph" w:styleId="ListParagraph">
    <w:name w:val="List Paragraph"/>
    <w:basedOn w:val="Normal"/>
    <w:uiPriority w:val="34"/>
    <w:qFormat/>
    <w:rsid w:val="00E7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A991-7BDC-4BCD-88A2-8A04F978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Valencia</dc:creator>
  <cp:keywords/>
  <dc:description/>
  <cp:lastModifiedBy>Bertha Valencia</cp:lastModifiedBy>
  <cp:revision>8</cp:revision>
  <dcterms:created xsi:type="dcterms:W3CDTF">2014-11-06T19:20:00Z</dcterms:created>
  <dcterms:modified xsi:type="dcterms:W3CDTF">2014-11-21T19:26:00Z</dcterms:modified>
</cp:coreProperties>
</file>