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D1" w:rsidRPr="00264CF2" w:rsidRDefault="008924D1" w:rsidP="00264CF2">
      <w:pPr>
        <w:tabs>
          <w:tab w:val="left" w:pos="6115"/>
        </w:tabs>
        <w:rPr>
          <w:b/>
          <w:sz w:val="28"/>
          <w:szCs w:val="28"/>
        </w:rPr>
      </w:pPr>
      <w:r w:rsidRPr="00264CF2">
        <w:rPr>
          <w:b/>
          <w:sz w:val="28"/>
          <w:szCs w:val="28"/>
        </w:rPr>
        <w:t>Objectives</w:t>
      </w:r>
    </w:p>
    <w:p w:rsidR="008924D1" w:rsidRPr="00264CF2" w:rsidRDefault="008924D1" w:rsidP="00264CF2">
      <w:pPr>
        <w:pStyle w:val="ListParagraph"/>
        <w:numPr>
          <w:ilvl w:val="0"/>
          <w:numId w:val="5"/>
        </w:numPr>
        <w:tabs>
          <w:tab w:val="left" w:pos="6115"/>
        </w:tabs>
        <w:rPr>
          <w:sz w:val="24"/>
          <w:szCs w:val="24"/>
        </w:rPr>
      </w:pPr>
      <w:r w:rsidRPr="00264CF2">
        <w:rPr>
          <w:sz w:val="24"/>
          <w:szCs w:val="24"/>
        </w:rPr>
        <w:t>Record height vs time for a bouncing ball</w:t>
      </w:r>
    </w:p>
    <w:p w:rsidR="008924D1" w:rsidRPr="00264CF2" w:rsidRDefault="008924D1" w:rsidP="00264CF2">
      <w:pPr>
        <w:pStyle w:val="ListParagraph"/>
        <w:numPr>
          <w:ilvl w:val="0"/>
          <w:numId w:val="5"/>
        </w:numPr>
        <w:tabs>
          <w:tab w:val="left" w:pos="6115"/>
        </w:tabs>
        <w:rPr>
          <w:sz w:val="24"/>
          <w:szCs w:val="24"/>
        </w:rPr>
      </w:pPr>
      <w:r w:rsidRPr="00264CF2">
        <w:rPr>
          <w:sz w:val="24"/>
          <w:szCs w:val="24"/>
        </w:rPr>
        <w:t>Model a single bounce with both the general and vertex forms of the parabola.</w:t>
      </w:r>
    </w:p>
    <w:p w:rsidR="0095677B" w:rsidRPr="00264CF2" w:rsidRDefault="00697F94" w:rsidP="00264CF2">
      <w:pPr>
        <w:tabs>
          <w:tab w:val="left" w:pos="6115"/>
        </w:tabs>
        <w:rPr>
          <w:b/>
          <w:sz w:val="28"/>
          <w:szCs w:val="28"/>
        </w:rPr>
      </w:pPr>
      <w:r w:rsidRPr="00264CF2">
        <w:rPr>
          <w:b/>
          <w:sz w:val="28"/>
          <w:szCs w:val="28"/>
        </w:rPr>
        <w:t>Materials</w:t>
      </w:r>
    </w:p>
    <w:p w:rsidR="0095677B" w:rsidRPr="00264CF2" w:rsidRDefault="0095677B" w:rsidP="00264CF2">
      <w:pPr>
        <w:pStyle w:val="ListParagraph"/>
        <w:numPr>
          <w:ilvl w:val="0"/>
          <w:numId w:val="1"/>
        </w:numPr>
        <w:rPr>
          <w:sz w:val="24"/>
          <w:szCs w:val="24"/>
        </w:rPr>
      </w:pPr>
      <w:r w:rsidRPr="00264CF2">
        <w:rPr>
          <w:sz w:val="24"/>
          <w:szCs w:val="24"/>
        </w:rPr>
        <w:t>TI-</w:t>
      </w:r>
      <w:proofErr w:type="spellStart"/>
      <w:r w:rsidRPr="00264CF2">
        <w:rPr>
          <w:sz w:val="24"/>
          <w:szCs w:val="24"/>
        </w:rPr>
        <w:t>Nspire</w:t>
      </w:r>
      <w:proofErr w:type="spellEnd"/>
      <w:r w:rsidRPr="00264CF2">
        <w:rPr>
          <w:sz w:val="24"/>
          <w:szCs w:val="24"/>
        </w:rPr>
        <w:t xml:space="preserve"> handheld or computer and TI-</w:t>
      </w:r>
      <w:proofErr w:type="spellStart"/>
      <w:r w:rsidRPr="00264CF2">
        <w:rPr>
          <w:sz w:val="24"/>
          <w:szCs w:val="24"/>
        </w:rPr>
        <w:t>Nspire</w:t>
      </w:r>
      <w:proofErr w:type="spellEnd"/>
      <w:r w:rsidRPr="00264CF2">
        <w:rPr>
          <w:sz w:val="24"/>
          <w:szCs w:val="24"/>
        </w:rPr>
        <w:t xml:space="preserve"> software</w:t>
      </w:r>
    </w:p>
    <w:p w:rsidR="0095677B" w:rsidRPr="00264CF2" w:rsidRDefault="0095677B" w:rsidP="00264CF2">
      <w:pPr>
        <w:pStyle w:val="ListParagraph"/>
        <w:numPr>
          <w:ilvl w:val="0"/>
          <w:numId w:val="1"/>
        </w:numPr>
        <w:rPr>
          <w:sz w:val="24"/>
          <w:szCs w:val="24"/>
        </w:rPr>
      </w:pPr>
      <w:r w:rsidRPr="00264CF2">
        <w:rPr>
          <w:sz w:val="24"/>
          <w:szCs w:val="24"/>
        </w:rPr>
        <w:t>CBR 2 or Motion Detector &amp; data-collection interface ball (Racquetball or Basketball size)</w:t>
      </w:r>
    </w:p>
    <w:p w:rsidR="0095677B" w:rsidRPr="00264CF2" w:rsidRDefault="0095677B" w:rsidP="00264CF2">
      <w:pPr>
        <w:rPr>
          <w:b/>
          <w:sz w:val="28"/>
          <w:szCs w:val="28"/>
        </w:rPr>
      </w:pPr>
      <w:r w:rsidRPr="00264CF2">
        <w:rPr>
          <w:b/>
          <w:sz w:val="28"/>
          <w:szCs w:val="28"/>
        </w:rPr>
        <w:t>Procedure</w:t>
      </w:r>
    </w:p>
    <w:p w:rsidR="0095677B" w:rsidRPr="00264CF2" w:rsidRDefault="0095677B" w:rsidP="00264CF2">
      <w:pPr>
        <w:pStyle w:val="ListParagraph"/>
        <w:numPr>
          <w:ilvl w:val="0"/>
          <w:numId w:val="2"/>
        </w:numPr>
        <w:rPr>
          <w:sz w:val="24"/>
          <w:szCs w:val="24"/>
        </w:rPr>
      </w:pPr>
      <w:r w:rsidRPr="00264CF2">
        <w:rPr>
          <w:sz w:val="24"/>
          <w:szCs w:val="24"/>
        </w:rPr>
        <w:t>Switch the switch on your Motion Detector to “Normal,” note: not all motion detectors have this feature, if yours does not it is okay. Connect the Motion Detector to the data-collection interface. Connect the interface to the TI-</w:t>
      </w:r>
      <w:proofErr w:type="spellStart"/>
      <w:r w:rsidRPr="00264CF2">
        <w:rPr>
          <w:sz w:val="24"/>
          <w:szCs w:val="24"/>
        </w:rPr>
        <w:t>Nspire</w:t>
      </w:r>
      <w:proofErr w:type="spellEnd"/>
      <w:r w:rsidRPr="00264CF2">
        <w:rPr>
          <w:sz w:val="24"/>
          <w:szCs w:val="24"/>
        </w:rPr>
        <w:t>.</w:t>
      </w:r>
    </w:p>
    <w:p w:rsidR="0095677B" w:rsidRPr="00264CF2" w:rsidRDefault="0095677B" w:rsidP="00264CF2">
      <w:pPr>
        <w:pStyle w:val="ListParagraph"/>
        <w:numPr>
          <w:ilvl w:val="1"/>
          <w:numId w:val="2"/>
        </w:numPr>
        <w:rPr>
          <w:sz w:val="24"/>
          <w:szCs w:val="24"/>
        </w:rPr>
      </w:pPr>
      <w:r w:rsidRPr="00264CF2">
        <w:rPr>
          <w:sz w:val="24"/>
          <w:szCs w:val="24"/>
        </w:rPr>
        <w:t>If using a CBR 2 you do not need a data-collection interface</w:t>
      </w:r>
    </w:p>
    <w:p w:rsidR="0095677B" w:rsidRPr="00264CF2" w:rsidRDefault="00C52701" w:rsidP="00264CF2">
      <w:pPr>
        <w:pStyle w:val="ListParagraph"/>
        <w:numPr>
          <w:ilvl w:val="0"/>
          <w:numId w:val="2"/>
        </w:numPr>
        <w:rPr>
          <w:sz w:val="24"/>
          <w:szCs w:val="24"/>
        </w:rPr>
      </w:pPr>
      <w:r w:rsidRPr="00264CF2">
        <w:rPr>
          <w:sz w:val="24"/>
          <w:szCs w:val="24"/>
        </w:rPr>
        <w:t>Place the Motion Detector about 3</w:t>
      </w:r>
      <w:r w:rsidR="00A76D3E" w:rsidRPr="00264CF2">
        <w:rPr>
          <w:sz w:val="24"/>
          <w:szCs w:val="24"/>
        </w:rPr>
        <w:t xml:space="preserve"> </w:t>
      </w:r>
      <w:r w:rsidRPr="00264CF2">
        <w:rPr>
          <w:sz w:val="24"/>
          <w:szCs w:val="24"/>
        </w:rPr>
        <w:t>feet (1.5 meters) from the floor. The disc should be pointing downward.</w:t>
      </w:r>
    </w:p>
    <w:p w:rsidR="00C52701" w:rsidRPr="00264CF2" w:rsidRDefault="002C3B07" w:rsidP="00264CF2">
      <w:pPr>
        <w:pStyle w:val="ListParagraph"/>
        <w:numPr>
          <w:ilvl w:val="0"/>
          <w:numId w:val="2"/>
        </w:numPr>
        <w:rPr>
          <w:sz w:val="24"/>
          <w:szCs w:val="24"/>
        </w:rPr>
      </w:pPr>
      <w:r w:rsidRPr="00264CF2">
        <w:rPr>
          <w:sz w:val="24"/>
          <w:szCs w:val="24"/>
        </w:rPr>
        <w:t>Select “New Experiment” from the “Experiment” menu. The default settings for the data-collection parameters for the Motion Detector will be what we use for this experiment. Double check to be sure default settings are correct though, Rate: 20 samples per second and Duration: 5 seconds. The total number of points collected should be 101.</w:t>
      </w:r>
    </w:p>
    <w:p w:rsidR="002C3B07" w:rsidRPr="00264CF2" w:rsidRDefault="002C3B07" w:rsidP="00264CF2">
      <w:pPr>
        <w:pStyle w:val="ListParagraph"/>
        <w:numPr>
          <w:ilvl w:val="0"/>
          <w:numId w:val="2"/>
        </w:numPr>
        <w:rPr>
          <w:sz w:val="24"/>
          <w:szCs w:val="24"/>
        </w:rPr>
      </w:pPr>
      <w:proofErr w:type="spellStart"/>
      <w:r w:rsidRPr="00264CF2">
        <w:rPr>
          <w:sz w:val="24"/>
          <w:szCs w:val="24"/>
        </w:rPr>
        <w:t>DataQuest</w:t>
      </w:r>
      <w:proofErr w:type="spellEnd"/>
      <w:r w:rsidRPr="00264CF2">
        <w:rPr>
          <w:sz w:val="24"/>
          <w:szCs w:val="24"/>
        </w:rPr>
        <w:t xml:space="preserve"> has to be set up so that positions above the floor will be considered positive. Select “Set </w:t>
      </w:r>
      <w:proofErr w:type="gramStart"/>
      <w:r w:rsidRPr="00264CF2">
        <w:rPr>
          <w:sz w:val="24"/>
          <w:szCs w:val="24"/>
        </w:rPr>
        <w:t>Up</w:t>
      </w:r>
      <w:proofErr w:type="gramEnd"/>
      <w:r w:rsidRPr="00264CF2">
        <w:rPr>
          <w:sz w:val="24"/>
          <w:szCs w:val="24"/>
        </w:rPr>
        <w:t xml:space="preserve"> Sensors,” in the “Experiment Menu” select “Zero.” Then choose “Set </w:t>
      </w:r>
      <w:proofErr w:type="gramStart"/>
      <w:r w:rsidRPr="00264CF2">
        <w:rPr>
          <w:sz w:val="24"/>
          <w:szCs w:val="24"/>
        </w:rPr>
        <w:t>Up</w:t>
      </w:r>
      <w:proofErr w:type="gramEnd"/>
      <w:r w:rsidRPr="00264CF2">
        <w:rPr>
          <w:sz w:val="24"/>
          <w:szCs w:val="24"/>
        </w:rPr>
        <w:t xml:space="preserve"> Sensors,” “Experiment Menu</w:t>
      </w:r>
      <w:r w:rsidR="009F4084" w:rsidRPr="00264CF2">
        <w:rPr>
          <w:sz w:val="24"/>
          <w:szCs w:val="24"/>
        </w:rPr>
        <w:t>,” “Reverse.”</w:t>
      </w:r>
    </w:p>
    <w:p w:rsidR="009F4084" w:rsidRPr="00264CF2" w:rsidRDefault="00A76D3E" w:rsidP="00264CF2">
      <w:pPr>
        <w:pStyle w:val="ListParagraph"/>
        <w:numPr>
          <w:ilvl w:val="0"/>
          <w:numId w:val="2"/>
        </w:numPr>
        <w:rPr>
          <w:sz w:val="24"/>
          <w:szCs w:val="24"/>
        </w:rPr>
      </w:pPr>
      <w:r w:rsidRPr="00264CF2">
        <w:rPr>
          <w:sz w:val="24"/>
          <w:szCs w:val="24"/>
        </w:rPr>
        <w:t>Press the “Graph View” button. Select “Show Graph,” “Graph 1.” The screen should show the Positions vs Time Graph.</w:t>
      </w:r>
    </w:p>
    <w:p w:rsidR="00A76D3E" w:rsidRPr="00264CF2" w:rsidRDefault="00A76D3E" w:rsidP="00264CF2">
      <w:pPr>
        <w:pStyle w:val="ListParagraph"/>
        <w:numPr>
          <w:ilvl w:val="0"/>
          <w:numId w:val="2"/>
        </w:numPr>
        <w:rPr>
          <w:sz w:val="24"/>
          <w:szCs w:val="24"/>
        </w:rPr>
      </w:pPr>
      <w:r w:rsidRPr="00264CF2">
        <w:rPr>
          <w:sz w:val="24"/>
          <w:szCs w:val="24"/>
        </w:rPr>
        <w:t>Drop the ball a few more times, keeping the ball traveling straight up and down as much as possible. Be sure the ball never gets closer than about 520 inches (15 cm). Keep your hands away from the ball once you have dropped the ball so that the Motion Detector does not accidently record your movement as the balls.</w:t>
      </w:r>
    </w:p>
    <w:p w:rsidR="00A76D3E" w:rsidRPr="00264CF2" w:rsidRDefault="00A76D3E" w:rsidP="00264CF2">
      <w:pPr>
        <w:pStyle w:val="ListParagraph"/>
        <w:numPr>
          <w:ilvl w:val="0"/>
          <w:numId w:val="2"/>
        </w:numPr>
        <w:rPr>
          <w:sz w:val="24"/>
          <w:szCs w:val="24"/>
        </w:rPr>
      </w:pPr>
      <w:r w:rsidRPr="00264CF2">
        <w:rPr>
          <w:sz w:val="24"/>
          <w:szCs w:val="24"/>
        </w:rPr>
        <w:t>Start data collection.</w:t>
      </w:r>
    </w:p>
    <w:p w:rsidR="00B50AD3" w:rsidRPr="00264CF2" w:rsidRDefault="00B50AD3" w:rsidP="00264CF2">
      <w:pPr>
        <w:pStyle w:val="ListParagraph"/>
        <w:numPr>
          <w:ilvl w:val="0"/>
          <w:numId w:val="2"/>
        </w:numPr>
        <w:rPr>
          <w:sz w:val="24"/>
          <w:szCs w:val="24"/>
        </w:rPr>
      </w:pPr>
      <w:r w:rsidRPr="00264CF2">
        <w:rPr>
          <w:sz w:val="24"/>
          <w:szCs w:val="24"/>
        </w:rPr>
        <w:t xml:space="preserve">When all the data has been collected, make a graph of position vs. time. Examine the </w:t>
      </w:r>
      <w:proofErr w:type="gramStart"/>
      <w:r w:rsidRPr="00264CF2">
        <w:rPr>
          <w:sz w:val="24"/>
          <w:szCs w:val="24"/>
        </w:rPr>
        <w:t>graph,</w:t>
      </w:r>
      <w:proofErr w:type="gramEnd"/>
      <w:r w:rsidRPr="00264CF2">
        <w:rPr>
          <w:sz w:val="24"/>
          <w:szCs w:val="24"/>
        </w:rPr>
        <w:t xml:space="preserve"> there should be a series of parabolic regions. </w:t>
      </w:r>
    </w:p>
    <w:p w:rsidR="001D5DAC" w:rsidRPr="00264CF2" w:rsidRDefault="001D5DAC" w:rsidP="00264CF2">
      <w:pPr>
        <w:rPr>
          <w:sz w:val="24"/>
          <w:szCs w:val="24"/>
        </w:rPr>
      </w:pPr>
    </w:p>
    <w:p w:rsidR="001D5DAC" w:rsidRPr="00264CF2" w:rsidRDefault="001D5DAC" w:rsidP="00264CF2">
      <w:pPr>
        <w:rPr>
          <w:sz w:val="24"/>
          <w:szCs w:val="24"/>
        </w:rPr>
      </w:pPr>
      <w:r w:rsidRPr="00264CF2">
        <w:rPr>
          <w:sz w:val="24"/>
          <w:szCs w:val="24"/>
        </w:rPr>
        <w:br w:type="page"/>
      </w:r>
    </w:p>
    <w:p w:rsidR="001D5DAC" w:rsidRPr="00264CF2" w:rsidRDefault="001D5DAC" w:rsidP="00264CF2">
      <w:pPr>
        <w:rPr>
          <w:b/>
          <w:sz w:val="28"/>
          <w:szCs w:val="28"/>
        </w:rPr>
      </w:pPr>
      <w:r w:rsidRPr="00264CF2">
        <w:rPr>
          <w:b/>
          <w:sz w:val="28"/>
          <w:szCs w:val="28"/>
        </w:rPr>
        <w:lastRenderedPageBreak/>
        <w:t>Data Table</w:t>
      </w:r>
    </w:p>
    <w:tbl>
      <w:tblPr>
        <w:tblStyle w:val="TableGrid"/>
        <w:tblW w:w="10080" w:type="dxa"/>
        <w:tblLook w:val="04A0" w:firstRow="1" w:lastRow="0" w:firstColumn="1" w:lastColumn="0" w:noHBand="0" w:noVBand="1"/>
      </w:tblPr>
      <w:tblGrid>
        <w:gridCol w:w="5040"/>
        <w:gridCol w:w="5040"/>
      </w:tblGrid>
      <w:tr w:rsidR="00DC50FD" w:rsidRPr="00264CF2" w:rsidTr="00F12A7F">
        <w:trPr>
          <w:trHeight w:val="720"/>
        </w:trPr>
        <w:tc>
          <w:tcPr>
            <w:tcW w:w="10080" w:type="dxa"/>
            <w:gridSpan w:val="2"/>
          </w:tcPr>
          <w:p w:rsidR="00DC50FD" w:rsidRPr="00264CF2" w:rsidRDefault="00DC50FD" w:rsidP="00264CF2">
            <w:pPr>
              <w:jc w:val="center"/>
              <w:rPr>
                <w:sz w:val="28"/>
                <w:szCs w:val="28"/>
              </w:rPr>
            </w:pPr>
            <w:r w:rsidRPr="00264CF2">
              <w:rPr>
                <w:sz w:val="28"/>
                <w:szCs w:val="28"/>
              </w:rPr>
              <w:t>Vertex</w:t>
            </w:r>
          </w:p>
        </w:tc>
      </w:tr>
      <w:tr w:rsidR="00DC50FD" w:rsidRPr="00264CF2" w:rsidTr="00DC50FD">
        <w:trPr>
          <w:trHeight w:val="720"/>
        </w:trPr>
        <w:tc>
          <w:tcPr>
            <w:tcW w:w="5040" w:type="dxa"/>
          </w:tcPr>
          <w:p w:rsidR="00DC50FD" w:rsidRPr="00264CF2" w:rsidRDefault="00DC50FD" w:rsidP="00264CF2">
            <w:pPr>
              <w:jc w:val="center"/>
              <w:rPr>
                <w:sz w:val="28"/>
                <w:szCs w:val="28"/>
              </w:rPr>
            </w:pPr>
            <w:r w:rsidRPr="00264CF2">
              <w:rPr>
                <w:sz w:val="28"/>
                <w:szCs w:val="28"/>
              </w:rPr>
              <w:t>X-Coordinate</w:t>
            </w:r>
          </w:p>
        </w:tc>
        <w:tc>
          <w:tcPr>
            <w:tcW w:w="5040" w:type="dxa"/>
          </w:tcPr>
          <w:p w:rsidR="00DC50FD" w:rsidRPr="00264CF2" w:rsidRDefault="00DC50FD" w:rsidP="00264CF2">
            <w:pPr>
              <w:jc w:val="center"/>
              <w:rPr>
                <w:sz w:val="28"/>
                <w:szCs w:val="28"/>
              </w:rPr>
            </w:pPr>
            <w:r w:rsidRPr="00264CF2">
              <w:rPr>
                <w:sz w:val="28"/>
                <w:szCs w:val="28"/>
              </w:rPr>
              <w:t>Y-Coordinate</w:t>
            </w:r>
          </w:p>
        </w:tc>
      </w:tr>
      <w:tr w:rsidR="00DC50FD" w:rsidRPr="00264CF2" w:rsidTr="00DC50FD">
        <w:trPr>
          <w:trHeight w:val="720"/>
        </w:trPr>
        <w:tc>
          <w:tcPr>
            <w:tcW w:w="5040" w:type="dxa"/>
          </w:tcPr>
          <w:p w:rsidR="00DC50FD" w:rsidRPr="00264CF2" w:rsidRDefault="00DC50FD" w:rsidP="00264CF2">
            <w:pPr>
              <w:rPr>
                <w:sz w:val="28"/>
                <w:szCs w:val="28"/>
              </w:rPr>
            </w:pPr>
          </w:p>
        </w:tc>
        <w:tc>
          <w:tcPr>
            <w:tcW w:w="5040" w:type="dxa"/>
          </w:tcPr>
          <w:p w:rsidR="00DC50FD" w:rsidRPr="00264CF2" w:rsidRDefault="00DC50FD" w:rsidP="00264CF2">
            <w:pPr>
              <w:rPr>
                <w:sz w:val="28"/>
                <w:szCs w:val="28"/>
              </w:rPr>
            </w:pPr>
          </w:p>
        </w:tc>
      </w:tr>
    </w:tbl>
    <w:p w:rsidR="001D5DAC" w:rsidRPr="00264CF2" w:rsidRDefault="001D5DAC" w:rsidP="00264CF2">
      <w:pPr>
        <w:rPr>
          <w:sz w:val="24"/>
          <w:szCs w:val="24"/>
        </w:rPr>
      </w:pPr>
    </w:p>
    <w:p w:rsidR="00DC50FD" w:rsidRPr="00264CF2" w:rsidRDefault="00DC50FD" w:rsidP="00264CF2">
      <w:pPr>
        <w:rPr>
          <w:sz w:val="24"/>
          <w:szCs w:val="24"/>
        </w:rPr>
      </w:pPr>
    </w:p>
    <w:tbl>
      <w:tblPr>
        <w:tblStyle w:val="TableGrid"/>
        <w:tblW w:w="10368" w:type="dxa"/>
        <w:tblLook w:val="04A0" w:firstRow="1" w:lastRow="0" w:firstColumn="1" w:lastColumn="0" w:noHBand="0" w:noVBand="1"/>
      </w:tblPr>
      <w:tblGrid>
        <w:gridCol w:w="3456"/>
        <w:gridCol w:w="3456"/>
        <w:gridCol w:w="3456"/>
      </w:tblGrid>
      <w:tr w:rsidR="00DC50FD" w:rsidRPr="00264CF2" w:rsidTr="00CB3D7A">
        <w:trPr>
          <w:trHeight w:val="1008"/>
        </w:trPr>
        <w:tc>
          <w:tcPr>
            <w:tcW w:w="3456" w:type="dxa"/>
          </w:tcPr>
          <w:p w:rsidR="00DC50FD" w:rsidRPr="00264CF2" w:rsidRDefault="00DC50FD" w:rsidP="00264CF2">
            <w:pPr>
              <w:rPr>
                <w:sz w:val="28"/>
                <w:szCs w:val="28"/>
              </w:rPr>
            </w:pPr>
          </w:p>
        </w:tc>
        <w:tc>
          <w:tcPr>
            <w:tcW w:w="3456" w:type="dxa"/>
          </w:tcPr>
          <w:p w:rsidR="00DC50FD" w:rsidRPr="00264CF2" w:rsidRDefault="00CB3D7A" w:rsidP="00264CF2">
            <w:pPr>
              <w:jc w:val="center"/>
              <w:rPr>
                <w:sz w:val="28"/>
                <w:szCs w:val="28"/>
              </w:rPr>
            </w:pPr>
            <w:r w:rsidRPr="00264CF2">
              <w:rPr>
                <w:sz w:val="28"/>
                <w:szCs w:val="28"/>
              </w:rPr>
              <w:t>Values calculated from vertex form</w:t>
            </w:r>
          </w:p>
        </w:tc>
        <w:tc>
          <w:tcPr>
            <w:tcW w:w="3456" w:type="dxa"/>
          </w:tcPr>
          <w:p w:rsidR="00264CF2" w:rsidRDefault="00264CF2" w:rsidP="00264CF2">
            <w:pPr>
              <w:jc w:val="center"/>
              <w:rPr>
                <w:sz w:val="28"/>
                <w:szCs w:val="28"/>
              </w:rPr>
            </w:pPr>
          </w:p>
          <w:p w:rsidR="00DC50FD" w:rsidRPr="00264CF2" w:rsidRDefault="00CB3D7A" w:rsidP="00264CF2">
            <w:pPr>
              <w:jc w:val="center"/>
              <w:rPr>
                <w:sz w:val="28"/>
                <w:szCs w:val="28"/>
              </w:rPr>
            </w:pPr>
            <w:r w:rsidRPr="00264CF2">
              <w:rPr>
                <w:sz w:val="28"/>
                <w:szCs w:val="28"/>
              </w:rPr>
              <w:t>Values from regression</w:t>
            </w:r>
          </w:p>
        </w:tc>
      </w:tr>
      <w:tr w:rsidR="00DC50FD" w:rsidRPr="00264CF2" w:rsidTr="00CB3D7A">
        <w:trPr>
          <w:trHeight w:val="720"/>
        </w:trPr>
        <w:tc>
          <w:tcPr>
            <w:tcW w:w="3456" w:type="dxa"/>
          </w:tcPr>
          <w:p w:rsidR="00DC50FD" w:rsidRPr="00264CF2" w:rsidRDefault="00CB3D7A" w:rsidP="00264CF2">
            <w:pPr>
              <w:jc w:val="center"/>
              <w:rPr>
                <w:sz w:val="28"/>
                <w:szCs w:val="28"/>
              </w:rPr>
            </w:pPr>
            <w:r w:rsidRPr="00264CF2">
              <w:rPr>
                <w:sz w:val="28"/>
                <w:szCs w:val="28"/>
              </w:rPr>
              <w:t>a</w:t>
            </w:r>
          </w:p>
        </w:tc>
        <w:tc>
          <w:tcPr>
            <w:tcW w:w="3456" w:type="dxa"/>
          </w:tcPr>
          <w:p w:rsidR="00DC50FD" w:rsidRPr="00264CF2" w:rsidRDefault="00DC50FD" w:rsidP="00264CF2">
            <w:pPr>
              <w:rPr>
                <w:sz w:val="28"/>
                <w:szCs w:val="28"/>
              </w:rPr>
            </w:pPr>
          </w:p>
        </w:tc>
        <w:tc>
          <w:tcPr>
            <w:tcW w:w="3456" w:type="dxa"/>
          </w:tcPr>
          <w:p w:rsidR="00DC50FD" w:rsidRPr="00264CF2" w:rsidRDefault="00DC50FD" w:rsidP="00264CF2">
            <w:pPr>
              <w:rPr>
                <w:sz w:val="28"/>
                <w:szCs w:val="28"/>
              </w:rPr>
            </w:pPr>
          </w:p>
        </w:tc>
      </w:tr>
      <w:tr w:rsidR="00DC50FD" w:rsidRPr="00264CF2" w:rsidTr="00CB3D7A">
        <w:trPr>
          <w:trHeight w:val="720"/>
        </w:trPr>
        <w:tc>
          <w:tcPr>
            <w:tcW w:w="3456" w:type="dxa"/>
          </w:tcPr>
          <w:p w:rsidR="00DC50FD" w:rsidRPr="00264CF2" w:rsidRDefault="00CB3D7A" w:rsidP="00264CF2">
            <w:pPr>
              <w:jc w:val="center"/>
              <w:rPr>
                <w:sz w:val="28"/>
                <w:szCs w:val="28"/>
              </w:rPr>
            </w:pPr>
            <w:r w:rsidRPr="00264CF2">
              <w:rPr>
                <w:sz w:val="28"/>
                <w:szCs w:val="28"/>
              </w:rPr>
              <w:t>b</w:t>
            </w:r>
          </w:p>
        </w:tc>
        <w:tc>
          <w:tcPr>
            <w:tcW w:w="3456" w:type="dxa"/>
          </w:tcPr>
          <w:p w:rsidR="00DC50FD" w:rsidRPr="00264CF2" w:rsidRDefault="00DC50FD" w:rsidP="00264CF2">
            <w:pPr>
              <w:rPr>
                <w:sz w:val="28"/>
                <w:szCs w:val="28"/>
              </w:rPr>
            </w:pPr>
          </w:p>
        </w:tc>
        <w:tc>
          <w:tcPr>
            <w:tcW w:w="3456" w:type="dxa"/>
          </w:tcPr>
          <w:p w:rsidR="00DC50FD" w:rsidRPr="00264CF2" w:rsidRDefault="00DC50FD" w:rsidP="00264CF2">
            <w:pPr>
              <w:rPr>
                <w:sz w:val="28"/>
                <w:szCs w:val="28"/>
              </w:rPr>
            </w:pPr>
          </w:p>
        </w:tc>
      </w:tr>
      <w:tr w:rsidR="00DC50FD" w:rsidRPr="00264CF2" w:rsidTr="00CB3D7A">
        <w:trPr>
          <w:trHeight w:val="720"/>
        </w:trPr>
        <w:tc>
          <w:tcPr>
            <w:tcW w:w="3456" w:type="dxa"/>
          </w:tcPr>
          <w:p w:rsidR="00DC50FD" w:rsidRPr="00264CF2" w:rsidRDefault="00CB3D7A" w:rsidP="00264CF2">
            <w:pPr>
              <w:jc w:val="center"/>
              <w:rPr>
                <w:sz w:val="28"/>
                <w:szCs w:val="28"/>
              </w:rPr>
            </w:pPr>
            <w:r w:rsidRPr="00264CF2">
              <w:rPr>
                <w:sz w:val="28"/>
                <w:szCs w:val="28"/>
              </w:rPr>
              <w:t>c</w:t>
            </w:r>
          </w:p>
        </w:tc>
        <w:tc>
          <w:tcPr>
            <w:tcW w:w="3456" w:type="dxa"/>
          </w:tcPr>
          <w:p w:rsidR="00DC50FD" w:rsidRPr="00264CF2" w:rsidRDefault="00DC50FD" w:rsidP="00264CF2">
            <w:pPr>
              <w:rPr>
                <w:sz w:val="28"/>
                <w:szCs w:val="28"/>
              </w:rPr>
            </w:pPr>
          </w:p>
        </w:tc>
        <w:tc>
          <w:tcPr>
            <w:tcW w:w="3456" w:type="dxa"/>
          </w:tcPr>
          <w:p w:rsidR="00DC50FD" w:rsidRPr="00264CF2" w:rsidRDefault="00DC50FD" w:rsidP="00264CF2">
            <w:pPr>
              <w:rPr>
                <w:sz w:val="28"/>
                <w:szCs w:val="28"/>
              </w:rPr>
            </w:pPr>
          </w:p>
        </w:tc>
      </w:tr>
    </w:tbl>
    <w:p w:rsidR="00D07CD6" w:rsidRDefault="00D07CD6" w:rsidP="00264CF2">
      <w:pPr>
        <w:rPr>
          <w:sz w:val="24"/>
          <w:szCs w:val="24"/>
        </w:rPr>
      </w:pPr>
    </w:p>
    <w:p w:rsidR="00971F10" w:rsidRDefault="00971F10" w:rsidP="00264CF2">
      <w:pPr>
        <w:rPr>
          <w:sz w:val="24"/>
          <w:szCs w:val="24"/>
        </w:rPr>
      </w:pPr>
    </w:p>
    <w:p w:rsidR="00971F10" w:rsidRDefault="00971F10" w:rsidP="00264CF2">
      <w:pPr>
        <w:rPr>
          <w:sz w:val="24"/>
          <w:szCs w:val="24"/>
        </w:rPr>
      </w:pPr>
    </w:p>
    <w:p w:rsidR="00971F10" w:rsidRDefault="00971F10" w:rsidP="00264CF2">
      <w:pPr>
        <w:rPr>
          <w:sz w:val="24"/>
          <w:szCs w:val="24"/>
        </w:rPr>
      </w:pPr>
    </w:p>
    <w:p w:rsidR="00971F10" w:rsidRDefault="00971F10" w:rsidP="00264CF2">
      <w:pPr>
        <w:rPr>
          <w:sz w:val="24"/>
          <w:szCs w:val="24"/>
        </w:rPr>
      </w:pPr>
    </w:p>
    <w:p w:rsidR="00971F10" w:rsidRDefault="00971F10" w:rsidP="00264CF2">
      <w:pPr>
        <w:rPr>
          <w:sz w:val="24"/>
          <w:szCs w:val="24"/>
        </w:rPr>
      </w:pPr>
    </w:p>
    <w:p w:rsidR="00971F10" w:rsidRDefault="00971F10" w:rsidP="00264CF2">
      <w:pPr>
        <w:rPr>
          <w:sz w:val="24"/>
          <w:szCs w:val="24"/>
        </w:rPr>
      </w:pPr>
    </w:p>
    <w:p w:rsidR="00971F10" w:rsidRDefault="00971F10" w:rsidP="00264CF2">
      <w:pPr>
        <w:rPr>
          <w:sz w:val="24"/>
          <w:szCs w:val="24"/>
        </w:rPr>
      </w:pPr>
    </w:p>
    <w:p w:rsidR="00971F10" w:rsidRDefault="00971F10" w:rsidP="00264CF2">
      <w:pPr>
        <w:rPr>
          <w:sz w:val="24"/>
          <w:szCs w:val="24"/>
        </w:rPr>
      </w:pPr>
    </w:p>
    <w:p w:rsidR="00971F10" w:rsidRDefault="00971F10" w:rsidP="00264CF2">
      <w:pPr>
        <w:rPr>
          <w:sz w:val="24"/>
          <w:szCs w:val="24"/>
        </w:rPr>
      </w:pPr>
    </w:p>
    <w:p w:rsidR="00971F10" w:rsidRPr="00264CF2" w:rsidRDefault="00971F10" w:rsidP="00264CF2">
      <w:pPr>
        <w:rPr>
          <w:sz w:val="24"/>
          <w:szCs w:val="24"/>
        </w:rPr>
      </w:pPr>
    </w:p>
    <w:p w:rsidR="00D07CD6" w:rsidRPr="00264CF2" w:rsidRDefault="00D07CD6" w:rsidP="00264CF2">
      <w:pPr>
        <w:rPr>
          <w:b/>
          <w:sz w:val="28"/>
          <w:szCs w:val="28"/>
        </w:rPr>
      </w:pPr>
      <w:r w:rsidRPr="00264CF2">
        <w:rPr>
          <w:b/>
          <w:sz w:val="28"/>
          <w:szCs w:val="28"/>
        </w:rPr>
        <w:lastRenderedPageBreak/>
        <w:t>Analysis</w:t>
      </w:r>
    </w:p>
    <w:p w:rsidR="00D07CD6" w:rsidRPr="00264CF2" w:rsidRDefault="00D07CD6" w:rsidP="00264CF2">
      <w:pPr>
        <w:pStyle w:val="ListParagraph"/>
        <w:numPr>
          <w:ilvl w:val="0"/>
          <w:numId w:val="3"/>
        </w:numPr>
        <w:rPr>
          <w:sz w:val="24"/>
          <w:szCs w:val="24"/>
        </w:rPr>
      </w:pPr>
      <w:r w:rsidRPr="00264CF2">
        <w:rPr>
          <w:sz w:val="24"/>
          <w:szCs w:val="24"/>
        </w:rPr>
        <w:t>Select the data matching to the ball’s position between two bounces.</w:t>
      </w:r>
    </w:p>
    <w:p w:rsidR="00D07CD6" w:rsidRPr="00264CF2" w:rsidRDefault="00D07CD6" w:rsidP="00264CF2">
      <w:pPr>
        <w:pStyle w:val="ListParagraph"/>
        <w:numPr>
          <w:ilvl w:val="1"/>
          <w:numId w:val="3"/>
        </w:numPr>
        <w:rPr>
          <w:sz w:val="24"/>
          <w:szCs w:val="24"/>
        </w:rPr>
      </w:pPr>
      <w:r w:rsidRPr="00264CF2">
        <w:rPr>
          <w:sz w:val="24"/>
          <w:szCs w:val="24"/>
        </w:rPr>
        <w:t>Select one parabolic part of the data.</w:t>
      </w:r>
    </w:p>
    <w:p w:rsidR="00D07CD6" w:rsidRPr="00264CF2" w:rsidRDefault="00D07CD6" w:rsidP="00264CF2">
      <w:pPr>
        <w:pStyle w:val="ListParagraph"/>
        <w:numPr>
          <w:ilvl w:val="1"/>
          <w:numId w:val="3"/>
        </w:numPr>
        <w:rPr>
          <w:sz w:val="24"/>
          <w:szCs w:val="24"/>
        </w:rPr>
      </w:pPr>
      <w:r w:rsidRPr="00264CF2">
        <w:rPr>
          <w:sz w:val="24"/>
          <w:szCs w:val="24"/>
        </w:rPr>
        <w:t xml:space="preserve">Choose “Strike Data,” “Outside Selected Region” from the Data menu. </w:t>
      </w:r>
      <w:proofErr w:type="spellStart"/>
      <w:r w:rsidRPr="00264CF2">
        <w:rPr>
          <w:sz w:val="24"/>
          <w:szCs w:val="24"/>
        </w:rPr>
        <w:t>DataQuest</w:t>
      </w:r>
      <w:proofErr w:type="spellEnd"/>
      <w:r w:rsidRPr="00264CF2">
        <w:rPr>
          <w:sz w:val="24"/>
          <w:szCs w:val="24"/>
        </w:rPr>
        <w:t xml:space="preserve"> will remove the data for you that </w:t>
      </w:r>
      <w:proofErr w:type="gramStart"/>
      <w:r w:rsidRPr="00264CF2">
        <w:rPr>
          <w:sz w:val="24"/>
          <w:szCs w:val="24"/>
        </w:rPr>
        <w:t>is</w:t>
      </w:r>
      <w:proofErr w:type="gramEnd"/>
      <w:r w:rsidRPr="00264CF2">
        <w:rPr>
          <w:sz w:val="24"/>
          <w:szCs w:val="24"/>
        </w:rPr>
        <w:t xml:space="preserve"> outside your region you chose. A new graph will now be displayed with just the portion of the parabolic region you selected. Choose “</w:t>
      </w:r>
      <w:proofErr w:type="spellStart"/>
      <w:r w:rsidRPr="00264CF2">
        <w:rPr>
          <w:sz w:val="24"/>
          <w:szCs w:val="24"/>
        </w:rPr>
        <w:t>Autoscale</w:t>
      </w:r>
      <w:proofErr w:type="spellEnd"/>
      <w:r w:rsidRPr="00264CF2">
        <w:rPr>
          <w:sz w:val="24"/>
          <w:szCs w:val="24"/>
        </w:rPr>
        <w:t xml:space="preserve"> Now” from the Graph Menu to help see the graph better.</w:t>
      </w:r>
    </w:p>
    <w:p w:rsidR="00D07CD6" w:rsidRPr="00264CF2" w:rsidRDefault="00F7781D" w:rsidP="00264CF2">
      <w:pPr>
        <w:pStyle w:val="ListParagraph"/>
        <w:numPr>
          <w:ilvl w:val="0"/>
          <w:numId w:val="3"/>
        </w:numPr>
        <w:rPr>
          <w:sz w:val="24"/>
          <w:szCs w:val="24"/>
        </w:rPr>
      </w:pPr>
      <w:r w:rsidRPr="00264CF2">
        <w:rPr>
          <w:sz w:val="24"/>
          <w:szCs w:val="24"/>
        </w:rPr>
        <w:t>Click on any data point and use the left and right cursor arrows to trace across the graph to find the x and y coordinates of the vertex of the parabola. Record the coordinates in the first data table.</w:t>
      </w:r>
    </w:p>
    <w:p w:rsidR="009876B2" w:rsidRPr="00264CF2" w:rsidRDefault="009876B2" w:rsidP="00264CF2">
      <w:pPr>
        <w:pStyle w:val="ListParagraph"/>
        <w:numPr>
          <w:ilvl w:val="1"/>
          <w:numId w:val="3"/>
        </w:numPr>
        <w:rPr>
          <w:sz w:val="24"/>
          <w:szCs w:val="24"/>
        </w:rPr>
      </w:pPr>
      <w:r w:rsidRPr="00264CF2">
        <w:rPr>
          <w:sz w:val="24"/>
          <w:szCs w:val="24"/>
        </w:rPr>
        <w:t>Answer Analysis Question #</w:t>
      </w:r>
    </w:p>
    <w:p w:rsidR="00F9492C" w:rsidRPr="00264CF2" w:rsidRDefault="00F9492C" w:rsidP="00264CF2">
      <w:pPr>
        <w:pStyle w:val="ListParagraph"/>
        <w:numPr>
          <w:ilvl w:val="0"/>
          <w:numId w:val="3"/>
        </w:numPr>
        <w:rPr>
          <w:sz w:val="24"/>
          <w:szCs w:val="24"/>
        </w:rPr>
      </w:pPr>
      <w:r w:rsidRPr="00264CF2">
        <w:rPr>
          <w:sz w:val="24"/>
          <w:szCs w:val="24"/>
        </w:rPr>
        <w:t>Now use your data to fit the form for a quadratic model</w:t>
      </w:r>
      <w:proofErr w:type="gramStart"/>
      <w:r w:rsidRPr="00264CF2">
        <w:rPr>
          <w:sz w:val="24"/>
          <w:szCs w:val="24"/>
        </w:rPr>
        <w:t xml:space="preserve">, </w:t>
      </w:r>
      <w:proofErr w:type="gramEnd"/>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a(x-h)</m:t>
            </m:r>
          </m:e>
          <m:sup>
            <m:r>
              <w:rPr>
                <w:rFonts w:ascii="Cambria Math" w:hAnsi="Cambria Math"/>
                <w:sz w:val="24"/>
                <w:szCs w:val="24"/>
              </w:rPr>
              <m:t>2</m:t>
            </m:r>
          </m:sup>
        </m:sSup>
        <m:r>
          <w:rPr>
            <w:rFonts w:ascii="Cambria Math" w:hAnsi="Cambria Math"/>
            <w:sz w:val="24"/>
            <w:szCs w:val="24"/>
          </w:rPr>
          <m:t>+k</m:t>
        </m:r>
      </m:oMath>
      <w:r w:rsidRPr="00264CF2">
        <w:rPr>
          <w:rFonts w:eastAsiaTheme="minorEastAsia"/>
          <w:sz w:val="24"/>
          <w:szCs w:val="24"/>
        </w:rPr>
        <w:t>. You already have the values for the parameters h and k. Try plotting the model by using a guess for your a. You will first need to enter your equation to be graphed.</w:t>
      </w:r>
    </w:p>
    <w:p w:rsidR="00F9492C" w:rsidRPr="00264CF2" w:rsidRDefault="00F9492C" w:rsidP="00264CF2">
      <w:pPr>
        <w:pStyle w:val="ListParagraph"/>
        <w:numPr>
          <w:ilvl w:val="1"/>
          <w:numId w:val="3"/>
        </w:numPr>
        <w:rPr>
          <w:sz w:val="24"/>
          <w:szCs w:val="24"/>
        </w:rPr>
      </w:pPr>
      <w:r w:rsidRPr="00264CF2">
        <w:rPr>
          <w:rFonts w:eastAsiaTheme="minorEastAsia"/>
          <w:sz w:val="24"/>
          <w:szCs w:val="24"/>
        </w:rPr>
        <w:t>Insert Graphs page</w:t>
      </w:r>
    </w:p>
    <w:p w:rsidR="00F9492C" w:rsidRPr="00264CF2" w:rsidRDefault="00F9492C" w:rsidP="00264CF2">
      <w:pPr>
        <w:pStyle w:val="ListParagraph"/>
        <w:numPr>
          <w:ilvl w:val="1"/>
          <w:numId w:val="3"/>
        </w:numPr>
        <w:rPr>
          <w:sz w:val="24"/>
          <w:szCs w:val="24"/>
        </w:rPr>
      </w:pPr>
      <w:r w:rsidRPr="00264CF2">
        <w:rPr>
          <w:rFonts w:eastAsiaTheme="minorEastAsia"/>
          <w:sz w:val="24"/>
          <w:szCs w:val="24"/>
        </w:rPr>
        <w:t xml:space="preserve">Insert the Sensor Console to input the graph from </w:t>
      </w:r>
      <w:proofErr w:type="spellStart"/>
      <w:r w:rsidRPr="00264CF2">
        <w:rPr>
          <w:rFonts w:eastAsiaTheme="minorEastAsia"/>
          <w:sz w:val="24"/>
          <w:szCs w:val="24"/>
        </w:rPr>
        <w:t>DataQuest</w:t>
      </w:r>
      <w:proofErr w:type="spellEnd"/>
      <w:r w:rsidRPr="00264CF2">
        <w:rPr>
          <w:rFonts w:eastAsiaTheme="minorEastAsia"/>
          <w:sz w:val="24"/>
          <w:szCs w:val="24"/>
        </w:rPr>
        <w:t>. Make sure your data shows up before closing the Sensor Console.</w:t>
      </w:r>
    </w:p>
    <w:p w:rsidR="00F9492C" w:rsidRPr="00264CF2" w:rsidRDefault="00F9492C" w:rsidP="00264CF2">
      <w:pPr>
        <w:pStyle w:val="ListParagraph"/>
        <w:numPr>
          <w:ilvl w:val="1"/>
          <w:numId w:val="3"/>
        </w:numPr>
        <w:rPr>
          <w:sz w:val="24"/>
          <w:szCs w:val="24"/>
        </w:rPr>
      </w:pPr>
      <w:r w:rsidRPr="00264CF2">
        <w:rPr>
          <w:rFonts w:eastAsiaTheme="minorEastAsia"/>
          <w:sz w:val="24"/>
          <w:szCs w:val="24"/>
        </w:rPr>
        <w:t>Select “Zoom,” so that you can see all your data.</w:t>
      </w:r>
    </w:p>
    <w:p w:rsidR="00F9492C" w:rsidRPr="00264CF2" w:rsidRDefault="00F9492C" w:rsidP="00264CF2">
      <w:pPr>
        <w:pStyle w:val="ListParagraph"/>
        <w:numPr>
          <w:ilvl w:val="1"/>
          <w:numId w:val="3"/>
        </w:numPr>
        <w:rPr>
          <w:sz w:val="24"/>
          <w:szCs w:val="24"/>
        </w:rPr>
      </w:pPr>
      <w:r w:rsidRPr="00264CF2">
        <w:rPr>
          <w:rFonts w:eastAsiaTheme="minorEastAsia"/>
          <w:sz w:val="24"/>
          <w:szCs w:val="24"/>
        </w:rPr>
        <w:t>Select “Function” from the “Graph Type” menu.</w:t>
      </w:r>
    </w:p>
    <w:p w:rsidR="00F9492C" w:rsidRPr="00264CF2" w:rsidRDefault="00F9492C" w:rsidP="00264CF2">
      <w:pPr>
        <w:pStyle w:val="ListParagraph"/>
        <w:numPr>
          <w:ilvl w:val="1"/>
          <w:numId w:val="3"/>
        </w:numPr>
        <w:rPr>
          <w:sz w:val="24"/>
          <w:szCs w:val="24"/>
        </w:rPr>
      </w:pPr>
      <w:r w:rsidRPr="00264CF2">
        <w:rPr>
          <w:rFonts w:eastAsiaTheme="minorEastAsia"/>
          <w:sz w:val="24"/>
          <w:szCs w:val="24"/>
        </w:rPr>
        <w:t>Enter in your equation in the “Entry Line.” Start with putting in 1 as the initial parameter</w:t>
      </w:r>
    </w:p>
    <w:p w:rsidR="009876B2" w:rsidRPr="00264CF2" w:rsidRDefault="00A840EF" w:rsidP="00264CF2">
      <w:pPr>
        <w:pStyle w:val="ListParagraph"/>
        <w:ind w:left="2880"/>
        <w:rPr>
          <w:rFonts w:eastAsiaTheme="minorEastAsia"/>
          <w:sz w:val="24"/>
          <w:szCs w:val="24"/>
        </w:rPr>
      </w:pPr>
      <m:oMath>
        <m:r>
          <w:rPr>
            <w:rFonts w:ascii="Cambria Math" w:eastAsiaTheme="minorEastAsia" w:hAnsi="Cambria Math"/>
            <w:sz w:val="24"/>
            <w:szCs w:val="24"/>
          </w:rPr>
          <m:t>f1</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(x-h)</m:t>
            </m:r>
          </m:e>
          <m:sup>
            <m:r>
              <w:rPr>
                <w:rFonts w:ascii="Cambria Math" w:eastAsiaTheme="minorEastAsia" w:hAnsi="Cambria Math"/>
                <w:sz w:val="24"/>
                <w:szCs w:val="24"/>
              </w:rPr>
              <m:t>2</m:t>
            </m:r>
          </m:sup>
        </m:sSup>
        <m:r>
          <w:rPr>
            <w:rFonts w:ascii="Cambria Math" w:eastAsiaTheme="minorEastAsia" w:hAnsi="Cambria Math"/>
            <w:sz w:val="24"/>
            <w:szCs w:val="24"/>
          </w:rPr>
          <m:t>=+k</m:t>
        </m:r>
      </m:oMath>
      <w:r w:rsidR="00F9492C" w:rsidRPr="00264CF2">
        <w:rPr>
          <w:rFonts w:eastAsiaTheme="minorEastAsia"/>
          <w:sz w:val="24"/>
          <w:szCs w:val="24"/>
        </w:rPr>
        <w:t xml:space="preserve">  </w:t>
      </w:r>
    </w:p>
    <w:p w:rsidR="00D07CD6" w:rsidRPr="00264CF2" w:rsidRDefault="00A840EF" w:rsidP="00264CF2">
      <w:pPr>
        <w:pStyle w:val="ListParagraph"/>
        <w:numPr>
          <w:ilvl w:val="1"/>
          <w:numId w:val="3"/>
        </w:numPr>
        <w:rPr>
          <w:sz w:val="24"/>
          <w:szCs w:val="24"/>
        </w:rPr>
      </w:pPr>
      <w:r w:rsidRPr="00264CF2">
        <w:rPr>
          <w:sz w:val="24"/>
          <w:szCs w:val="24"/>
        </w:rPr>
        <w:t>Play with the parabola to find the best values for a, h, and k. Drag the ‘arms’ to change the parabola’s curve and direction.</w:t>
      </w:r>
    </w:p>
    <w:p w:rsidR="00A840EF" w:rsidRPr="00264CF2" w:rsidRDefault="00A840EF" w:rsidP="00264CF2">
      <w:pPr>
        <w:pStyle w:val="ListParagraph"/>
        <w:numPr>
          <w:ilvl w:val="1"/>
          <w:numId w:val="3"/>
        </w:numPr>
        <w:rPr>
          <w:sz w:val="24"/>
          <w:szCs w:val="24"/>
        </w:rPr>
      </w:pPr>
      <w:r w:rsidRPr="00264CF2">
        <w:rPr>
          <w:sz w:val="24"/>
          <w:szCs w:val="24"/>
        </w:rPr>
        <w:t>When you have found the best values for a, h, and k, plug those values back into your equation and record your equation for Analysis Question 2.</w:t>
      </w:r>
    </w:p>
    <w:p w:rsidR="00A840EF" w:rsidRPr="00264CF2" w:rsidRDefault="00BB4C86" w:rsidP="00264CF2">
      <w:pPr>
        <w:pStyle w:val="ListParagraph"/>
        <w:numPr>
          <w:ilvl w:val="0"/>
          <w:numId w:val="3"/>
        </w:numPr>
        <w:tabs>
          <w:tab w:val="left" w:pos="900"/>
        </w:tabs>
        <w:rPr>
          <w:sz w:val="24"/>
          <w:szCs w:val="24"/>
        </w:rPr>
      </w:pPr>
      <w:r w:rsidRPr="00264CF2">
        <w:rPr>
          <w:sz w:val="24"/>
          <w:szCs w:val="24"/>
        </w:rPr>
        <w:t xml:space="preserve">The standard form for a quadratic </w:t>
      </w:r>
      <w:proofErr w:type="gramStart"/>
      <w:r w:rsidRPr="00264CF2">
        <w:rPr>
          <w:sz w:val="24"/>
          <w:szCs w:val="24"/>
        </w:rPr>
        <w:t xml:space="preserve">is </w:t>
      </w:r>
      <w:proofErr w:type="gramEnd"/>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ax</m:t>
            </m:r>
          </m:e>
          <m:sup>
            <m:r>
              <w:rPr>
                <w:rFonts w:ascii="Cambria Math" w:hAnsi="Cambria Math"/>
                <w:sz w:val="24"/>
                <w:szCs w:val="24"/>
              </w:rPr>
              <m:t>2</m:t>
            </m:r>
          </m:sup>
        </m:sSup>
        <m:r>
          <w:rPr>
            <w:rFonts w:ascii="Cambria Math" w:hAnsi="Cambria Math"/>
            <w:sz w:val="24"/>
            <w:szCs w:val="24"/>
          </w:rPr>
          <m:t>+bx+c</m:t>
        </m:r>
      </m:oMath>
      <w:r w:rsidRPr="00264CF2">
        <w:rPr>
          <w:rFonts w:eastAsiaTheme="minorEastAsia"/>
          <w:sz w:val="24"/>
          <w:szCs w:val="24"/>
        </w:rPr>
        <w:t xml:space="preserve">. The coefficient a is the same as </w:t>
      </w:r>
      <w:proofErr w:type="gramStart"/>
      <w:r w:rsidRPr="00264CF2">
        <w:rPr>
          <w:rFonts w:eastAsiaTheme="minorEastAsia"/>
          <w:sz w:val="24"/>
          <w:szCs w:val="24"/>
        </w:rPr>
        <w:t>the a</w:t>
      </w:r>
      <w:proofErr w:type="gramEnd"/>
      <w:r w:rsidRPr="00264CF2">
        <w:rPr>
          <w:rFonts w:eastAsiaTheme="minorEastAsia"/>
          <w:sz w:val="24"/>
          <w:szCs w:val="24"/>
        </w:rPr>
        <w:t xml:space="preserve"> you just found for the vertex form, and b and c are related to h and k that you also already found. To det</w:t>
      </w:r>
      <w:bookmarkStart w:id="0" w:name="_GoBack"/>
      <w:bookmarkEnd w:id="0"/>
      <w:r w:rsidRPr="00264CF2">
        <w:rPr>
          <w:rFonts w:eastAsiaTheme="minorEastAsia"/>
          <w:sz w:val="24"/>
          <w:szCs w:val="24"/>
        </w:rPr>
        <w:t>ermine what b and c are, expand the vertex form and find the like terms. Record the values of a, b, and c in the middle column of the second data table.</w:t>
      </w:r>
    </w:p>
    <w:p w:rsidR="00CE4315" w:rsidRPr="00264CF2" w:rsidRDefault="00CE4315" w:rsidP="00264CF2">
      <w:pPr>
        <w:pStyle w:val="ListParagraph"/>
        <w:numPr>
          <w:ilvl w:val="0"/>
          <w:numId w:val="3"/>
        </w:numPr>
        <w:tabs>
          <w:tab w:val="left" w:pos="900"/>
        </w:tabs>
        <w:rPr>
          <w:sz w:val="24"/>
          <w:szCs w:val="24"/>
        </w:rPr>
      </w:pPr>
      <w:r w:rsidRPr="00264CF2">
        <w:rPr>
          <w:rFonts w:eastAsiaTheme="minorEastAsia"/>
          <w:sz w:val="24"/>
          <w:szCs w:val="24"/>
        </w:rPr>
        <w:t xml:space="preserve">You can also find the parameters using </w:t>
      </w:r>
      <w:proofErr w:type="spellStart"/>
      <w:r w:rsidRPr="00264CF2">
        <w:rPr>
          <w:rFonts w:eastAsiaTheme="minorEastAsia"/>
          <w:sz w:val="24"/>
          <w:szCs w:val="24"/>
        </w:rPr>
        <w:t>DataQuest</w:t>
      </w:r>
      <w:proofErr w:type="spellEnd"/>
      <w:r w:rsidRPr="00264CF2">
        <w:rPr>
          <w:rFonts w:eastAsiaTheme="minorEastAsia"/>
          <w:sz w:val="24"/>
          <w:szCs w:val="24"/>
        </w:rPr>
        <w:t xml:space="preserve"> and performing a quadratic regression on the data to find the best-fitting parabola for your data.</w:t>
      </w:r>
    </w:p>
    <w:p w:rsidR="00CE4315" w:rsidRPr="00264CF2" w:rsidRDefault="00CE4315" w:rsidP="00264CF2">
      <w:pPr>
        <w:pStyle w:val="ListParagraph"/>
        <w:numPr>
          <w:ilvl w:val="1"/>
          <w:numId w:val="3"/>
        </w:numPr>
        <w:tabs>
          <w:tab w:val="left" w:pos="900"/>
        </w:tabs>
        <w:rPr>
          <w:sz w:val="24"/>
          <w:szCs w:val="24"/>
        </w:rPr>
      </w:pPr>
      <w:r w:rsidRPr="00264CF2">
        <w:rPr>
          <w:rFonts w:eastAsiaTheme="minorEastAsia"/>
          <w:sz w:val="24"/>
          <w:szCs w:val="24"/>
        </w:rPr>
        <w:t xml:space="preserve">Go to your </w:t>
      </w:r>
      <w:proofErr w:type="spellStart"/>
      <w:r w:rsidRPr="00264CF2">
        <w:rPr>
          <w:rFonts w:eastAsiaTheme="minorEastAsia"/>
          <w:sz w:val="24"/>
          <w:szCs w:val="24"/>
        </w:rPr>
        <w:t>DataQuest</w:t>
      </w:r>
      <w:proofErr w:type="spellEnd"/>
      <w:r w:rsidRPr="00264CF2">
        <w:rPr>
          <w:rFonts w:eastAsiaTheme="minorEastAsia"/>
          <w:sz w:val="24"/>
          <w:szCs w:val="24"/>
        </w:rPr>
        <w:t xml:space="preserve"> page.</w:t>
      </w:r>
    </w:p>
    <w:p w:rsidR="00CE4315" w:rsidRPr="00264CF2" w:rsidRDefault="00CE4315" w:rsidP="00264CF2">
      <w:pPr>
        <w:pStyle w:val="ListParagraph"/>
        <w:numPr>
          <w:ilvl w:val="1"/>
          <w:numId w:val="3"/>
        </w:numPr>
        <w:tabs>
          <w:tab w:val="left" w:pos="900"/>
        </w:tabs>
        <w:rPr>
          <w:sz w:val="24"/>
          <w:szCs w:val="24"/>
        </w:rPr>
      </w:pPr>
      <w:r w:rsidRPr="00264CF2">
        <w:rPr>
          <w:rFonts w:eastAsiaTheme="minorEastAsia"/>
          <w:sz w:val="24"/>
          <w:szCs w:val="24"/>
        </w:rPr>
        <w:t>Select “Curve Fit,” “Quadratic Form.”</w:t>
      </w:r>
    </w:p>
    <w:p w:rsidR="00CE4315" w:rsidRPr="00264CF2" w:rsidRDefault="00CE4315" w:rsidP="00264CF2">
      <w:pPr>
        <w:pStyle w:val="ListParagraph"/>
        <w:numPr>
          <w:ilvl w:val="1"/>
          <w:numId w:val="3"/>
        </w:numPr>
        <w:tabs>
          <w:tab w:val="left" w:pos="900"/>
        </w:tabs>
        <w:rPr>
          <w:sz w:val="24"/>
          <w:szCs w:val="24"/>
        </w:rPr>
      </w:pPr>
      <w:r w:rsidRPr="00264CF2">
        <w:rPr>
          <w:rFonts w:eastAsiaTheme="minorEastAsia"/>
          <w:sz w:val="24"/>
          <w:szCs w:val="24"/>
        </w:rPr>
        <w:t xml:space="preserve">Record </w:t>
      </w:r>
      <w:proofErr w:type="gramStart"/>
      <w:r w:rsidRPr="00264CF2">
        <w:rPr>
          <w:rFonts w:eastAsiaTheme="minorEastAsia"/>
          <w:sz w:val="24"/>
          <w:szCs w:val="24"/>
        </w:rPr>
        <w:t>the a</w:t>
      </w:r>
      <w:proofErr w:type="gramEnd"/>
      <w:r w:rsidRPr="00264CF2">
        <w:rPr>
          <w:rFonts w:eastAsiaTheme="minorEastAsia"/>
          <w:sz w:val="24"/>
          <w:szCs w:val="24"/>
        </w:rPr>
        <w:t>, b, and c in the third column of your second data table.</w:t>
      </w:r>
    </w:p>
    <w:p w:rsidR="00CE4315" w:rsidRPr="00264CF2" w:rsidRDefault="000D561B" w:rsidP="00264CF2">
      <w:pPr>
        <w:pStyle w:val="ListParagraph"/>
        <w:numPr>
          <w:ilvl w:val="1"/>
          <w:numId w:val="3"/>
        </w:numPr>
        <w:tabs>
          <w:tab w:val="left" w:pos="900"/>
        </w:tabs>
        <w:rPr>
          <w:sz w:val="24"/>
          <w:szCs w:val="24"/>
        </w:rPr>
      </w:pPr>
      <w:r w:rsidRPr="00264CF2">
        <w:rPr>
          <w:sz w:val="24"/>
          <w:szCs w:val="24"/>
        </w:rPr>
        <w:t>Select “Ok.” Then answer Analysis Questions 3-5.</w:t>
      </w:r>
    </w:p>
    <w:p w:rsidR="000D561B" w:rsidRPr="00264CF2" w:rsidRDefault="00971F10" w:rsidP="00264CF2">
      <w:pPr>
        <w:tabs>
          <w:tab w:val="left" w:pos="900"/>
        </w:tabs>
        <w:rPr>
          <w:b/>
          <w:sz w:val="28"/>
          <w:szCs w:val="28"/>
        </w:rPr>
      </w:pPr>
      <w:r>
        <w:rPr>
          <w:b/>
          <w:sz w:val="28"/>
          <w:szCs w:val="28"/>
        </w:rPr>
        <w:lastRenderedPageBreak/>
        <w:t>A</w:t>
      </w:r>
      <w:r w:rsidR="000D561B" w:rsidRPr="00264CF2">
        <w:rPr>
          <w:b/>
          <w:sz w:val="28"/>
          <w:szCs w:val="28"/>
        </w:rPr>
        <w:t>nalysis Questions</w:t>
      </w:r>
    </w:p>
    <w:p w:rsidR="000D561B" w:rsidRPr="00264CF2" w:rsidRDefault="000D561B" w:rsidP="00264CF2">
      <w:pPr>
        <w:pStyle w:val="ListParagraph"/>
        <w:numPr>
          <w:ilvl w:val="0"/>
          <w:numId w:val="4"/>
        </w:numPr>
        <w:tabs>
          <w:tab w:val="left" w:pos="900"/>
        </w:tabs>
        <w:rPr>
          <w:sz w:val="24"/>
          <w:szCs w:val="24"/>
        </w:rPr>
      </w:pPr>
      <w:r w:rsidRPr="00264CF2">
        <w:rPr>
          <w:sz w:val="24"/>
          <w:szCs w:val="24"/>
        </w:rPr>
        <w:t>The ball bounced straight up and down under the detector, but the plot you are seeing might seem that the ball is moving sideways as it bounced up and down. Explain why the graph looks the way it does.</w:t>
      </w:r>
    </w:p>
    <w:p w:rsidR="000D561B" w:rsidRPr="00264CF2" w:rsidRDefault="000D561B" w:rsidP="00264CF2">
      <w:pPr>
        <w:tabs>
          <w:tab w:val="left" w:pos="900"/>
        </w:tabs>
        <w:ind w:left="360"/>
        <w:rPr>
          <w:sz w:val="24"/>
          <w:szCs w:val="24"/>
        </w:rPr>
      </w:pPr>
    </w:p>
    <w:p w:rsidR="000D561B" w:rsidRPr="00264CF2" w:rsidRDefault="000D561B" w:rsidP="002A0761">
      <w:pPr>
        <w:tabs>
          <w:tab w:val="left" w:pos="900"/>
        </w:tabs>
        <w:rPr>
          <w:sz w:val="24"/>
          <w:szCs w:val="24"/>
        </w:rPr>
      </w:pPr>
    </w:p>
    <w:p w:rsidR="00D07CD6" w:rsidRPr="00264CF2" w:rsidRDefault="00D07CD6" w:rsidP="00264CF2">
      <w:pPr>
        <w:rPr>
          <w:sz w:val="24"/>
          <w:szCs w:val="24"/>
        </w:rPr>
      </w:pPr>
    </w:p>
    <w:p w:rsidR="000D561B" w:rsidRPr="00264CF2" w:rsidRDefault="000D561B" w:rsidP="00264CF2">
      <w:pPr>
        <w:pStyle w:val="ListParagraph"/>
        <w:numPr>
          <w:ilvl w:val="0"/>
          <w:numId w:val="4"/>
        </w:numPr>
        <w:rPr>
          <w:sz w:val="24"/>
          <w:szCs w:val="24"/>
        </w:rPr>
      </w:pPr>
      <w:r w:rsidRPr="00264CF2">
        <w:rPr>
          <w:sz w:val="24"/>
          <w:szCs w:val="24"/>
        </w:rPr>
        <w:t>Record your vertex form</w:t>
      </w:r>
      <w:r w:rsidR="00087A8F" w:rsidRPr="00264CF2">
        <w:rPr>
          <w:sz w:val="24"/>
          <w:szCs w:val="24"/>
        </w:rPr>
        <w:t xml:space="preserve"> of your parabola. (Analysis 3)</w:t>
      </w:r>
    </w:p>
    <w:p w:rsidR="00087A8F" w:rsidRPr="00264CF2" w:rsidRDefault="00087A8F" w:rsidP="00264CF2">
      <w:pPr>
        <w:ind w:left="360"/>
        <w:rPr>
          <w:sz w:val="24"/>
          <w:szCs w:val="24"/>
        </w:rPr>
      </w:pPr>
    </w:p>
    <w:p w:rsidR="00087A8F" w:rsidRPr="00264CF2" w:rsidRDefault="00087A8F" w:rsidP="00264CF2">
      <w:pPr>
        <w:ind w:left="360"/>
        <w:rPr>
          <w:sz w:val="24"/>
          <w:szCs w:val="24"/>
        </w:rPr>
      </w:pPr>
    </w:p>
    <w:p w:rsidR="00087A8F" w:rsidRPr="00264CF2" w:rsidRDefault="00087A8F" w:rsidP="00264CF2">
      <w:pPr>
        <w:pStyle w:val="ListParagraph"/>
        <w:numPr>
          <w:ilvl w:val="0"/>
          <w:numId w:val="4"/>
        </w:numPr>
        <w:rPr>
          <w:sz w:val="24"/>
          <w:szCs w:val="24"/>
        </w:rPr>
      </w:pPr>
      <w:r w:rsidRPr="00264CF2">
        <w:rPr>
          <w:sz w:val="24"/>
          <w:szCs w:val="24"/>
        </w:rPr>
        <w:t>Are the values of a, b, and c in the quadratic equation consistent with the values you found in Analysis 4?</w:t>
      </w:r>
    </w:p>
    <w:p w:rsidR="00087A8F" w:rsidRPr="00264CF2" w:rsidRDefault="00087A8F" w:rsidP="00264CF2">
      <w:pPr>
        <w:ind w:left="360"/>
        <w:rPr>
          <w:sz w:val="24"/>
          <w:szCs w:val="24"/>
        </w:rPr>
      </w:pPr>
    </w:p>
    <w:p w:rsidR="00087A8F" w:rsidRPr="00264CF2" w:rsidRDefault="00087A8F" w:rsidP="002A0761">
      <w:pPr>
        <w:rPr>
          <w:sz w:val="24"/>
          <w:szCs w:val="24"/>
        </w:rPr>
      </w:pPr>
    </w:p>
    <w:p w:rsidR="00087A8F" w:rsidRPr="00264CF2" w:rsidRDefault="00087A8F" w:rsidP="00264CF2">
      <w:pPr>
        <w:ind w:left="360"/>
        <w:rPr>
          <w:sz w:val="24"/>
          <w:szCs w:val="24"/>
        </w:rPr>
      </w:pPr>
    </w:p>
    <w:p w:rsidR="00087A8F" w:rsidRPr="00264CF2" w:rsidRDefault="00B83EDB" w:rsidP="00264CF2">
      <w:pPr>
        <w:pStyle w:val="ListParagraph"/>
        <w:numPr>
          <w:ilvl w:val="0"/>
          <w:numId w:val="4"/>
        </w:numPr>
        <w:rPr>
          <w:sz w:val="24"/>
          <w:szCs w:val="24"/>
        </w:rPr>
      </w:pPr>
      <w:r w:rsidRPr="00264CF2">
        <w:rPr>
          <w:sz w:val="24"/>
          <w:szCs w:val="24"/>
        </w:rPr>
        <w:t xml:space="preserve">Describe how the parameter a effects the </w:t>
      </w:r>
      <w:proofErr w:type="gramStart"/>
      <w:r w:rsidRPr="00264CF2">
        <w:rPr>
          <w:sz w:val="24"/>
          <w:szCs w:val="24"/>
        </w:rPr>
        <w:t xml:space="preserve">graph </w:t>
      </w:r>
      <w:proofErr w:type="gramEnd"/>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a(x-h)</m:t>
            </m:r>
          </m:e>
          <m:sup>
            <m:r>
              <w:rPr>
                <w:rFonts w:ascii="Cambria Math" w:hAnsi="Cambria Math"/>
                <w:sz w:val="24"/>
                <w:szCs w:val="24"/>
              </w:rPr>
              <m:t>2</m:t>
            </m:r>
          </m:sup>
        </m:sSup>
        <m:r>
          <w:rPr>
            <w:rFonts w:ascii="Cambria Math" w:hAnsi="Cambria Math"/>
            <w:sz w:val="24"/>
            <w:szCs w:val="24"/>
          </w:rPr>
          <m:t>+k</m:t>
        </m:r>
      </m:oMath>
      <w:r w:rsidRPr="00264CF2">
        <w:rPr>
          <w:rFonts w:eastAsiaTheme="minorEastAsia"/>
          <w:sz w:val="24"/>
          <w:szCs w:val="24"/>
        </w:rPr>
        <w:t xml:space="preserve">. How does the magnitude of </w:t>
      </w:r>
      <w:proofErr w:type="gramStart"/>
      <w:r w:rsidRPr="00264CF2">
        <w:rPr>
          <w:rFonts w:eastAsiaTheme="minorEastAsia"/>
          <w:sz w:val="24"/>
          <w:szCs w:val="24"/>
        </w:rPr>
        <w:t>a</w:t>
      </w:r>
      <w:proofErr w:type="gramEnd"/>
      <w:r w:rsidRPr="00264CF2">
        <w:rPr>
          <w:rFonts w:eastAsiaTheme="minorEastAsia"/>
          <w:sz w:val="24"/>
          <w:szCs w:val="24"/>
        </w:rPr>
        <w:t xml:space="preserve"> </w:t>
      </w:r>
      <w:proofErr w:type="spellStart"/>
      <w:r w:rsidRPr="00264CF2">
        <w:rPr>
          <w:rFonts w:eastAsiaTheme="minorEastAsia"/>
          <w:sz w:val="24"/>
          <w:szCs w:val="24"/>
        </w:rPr>
        <w:t>an</w:t>
      </w:r>
      <w:proofErr w:type="spellEnd"/>
      <w:r w:rsidRPr="00264CF2">
        <w:rPr>
          <w:rFonts w:eastAsiaTheme="minorEastAsia"/>
          <w:sz w:val="24"/>
          <w:szCs w:val="24"/>
        </w:rPr>
        <w:t xml:space="preserve"> the sign of a change the graph?</w:t>
      </w:r>
    </w:p>
    <w:p w:rsidR="00B83EDB" w:rsidRDefault="00B83EDB" w:rsidP="00264CF2">
      <w:pPr>
        <w:rPr>
          <w:sz w:val="24"/>
          <w:szCs w:val="24"/>
        </w:rPr>
      </w:pPr>
    </w:p>
    <w:p w:rsidR="002A0761" w:rsidRPr="00264CF2" w:rsidRDefault="002A0761" w:rsidP="00264CF2">
      <w:pPr>
        <w:rPr>
          <w:sz w:val="24"/>
          <w:szCs w:val="24"/>
        </w:rPr>
      </w:pPr>
    </w:p>
    <w:p w:rsidR="00B83EDB" w:rsidRPr="00264CF2" w:rsidRDefault="00B83EDB" w:rsidP="00264CF2">
      <w:pPr>
        <w:rPr>
          <w:sz w:val="24"/>
          <w:szCs w:val="24"/>
        </w:rPr>
      </w:pPr>
    </w:p>
    <w:p w:rsidR="00B83EDB" w:rsidRPr="00264CF2" w:rsidRDefault="00672FF5" w:rsidP="00264CF2">
      <w:pPr>
        <w:pStyle w:val="ListParagraph"/>
        <w:numPr>
          <w:ilvl w:val="0"/>
          <w:numId w:val="4"/>
        </w:numPr>
        <w:rPr>
          <w:sz w:val="24"/>
          <w:szCs w:val="24"/>
        </w:rPr>
      </w:pPr>
      <w:r w:rsidRPr="00264CF2">
        <w:rPr>
          <w:sz w:val="24"/>
          <w:szCs w:val="24"/>
        </w:rPr>
        <w:t xml:space="preserve">Now suppose that you chose the parabolic section just to the right of the one you actually chose. Describe how h and k would change if this new section was to fit with the </w:t>
      </w:r>
      <w:proofErr w:type="gramStart"/>
      <w:r w:rsidRPr="00264CF2">
        <w:rPr>
          <w:sz w:val="24"/>
          <w:szCs w:val="24"/>
        </w:rPr>
        <w:t xml:space="preserve">equation </w:t>
      </w:r>
      <w:proofErr w:type="gramEnd"/>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a(x-h)</m:t>
            </m:r>
          </m:e>
          <m:sup>
            <m:r>
              <w:rPr>
                <w:rFonts w:ascii="Cambria Math" w:hAnsi="Cambria Math"/>
                <w:sz w:val="24"/>
                <w:szCs w:val="24"/>
              </w:rPr>
              <m:t>2</m:t>
            </m:r>
          </m:sup>
        </m:sSup>
        <m:r>
          <w:rPr>
            <w:rFonts w:ascii="Cambria Math" w:hAnsi="Cambria Math"/>
            <w:sz w:val="24"/>
            <w:szCs w:val="24"/>
          </w:rPr>
          <m:t>+k</m:t>
        </m:r>
      </m:oMath>
      <w:r w:rsidRPr="00264CF2">
        <w:rPr>
          <w:rFonts w:eastAsiaTheme="minorEastAsia"/>
          <w:sz w:val="24"/>
          <w:szCs w:val="24"/>
        </w:rPr>
        <w:t>.</w:t>
      </w:r>
    </w:p>
    <w:sectPr w:rsidR="00B83EDB" w:rsidRPr="0026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291"/>
    <w:multiLevelType w:val="hybridMultilevel"/>
    <w:tmpl w:val="726E758E"/>
    <w:lvl w:ilvl="0" w:tplc="9E70E0EE">
      <w:start w:val="1"/>
      <w:numFmt w:val="decimal"/>
      <w:lvlText w:val="%1)"/>
      <w:lvlJc w:val="left"/>
      <w:pPr>
        <w:ind w:left="720" w:hanging="360"/>
      </w:pPr>
      <w:rPr>
        <w:rFonts w:hint="default"/>
        <w:b/>
      </w:rPr>
    </w:lvl>
    <w:lvl w:ilvl="1" w:tplc="65F4BBE6">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A2FBC"/>
    <w:multiLevelType w:val="hybridMultilevel"/>
    <w:tmpl w:val="FF90D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E5E9C"/>
    <w:multiLevelType w:val="hybridMultilevel"/>
    <w:tmpl w:val="EB3AB646"/>
    <w:lvl w:ilvl="0" w:tplc="367472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3712E"/>
    <w:multiLevelType w:val="hybridMultilevel"/>
    <w:tmpl w:val="409645A4"/>
    <w:lvl w:ilvl="0" w:tplc="73867F6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D69E1"/>
    <w:multiLevelType w:val="hybridMultilevel"/>
    <w:tmpl w:val="015C7306"/>
    <w:lvl w:ilvl="0" w:tplc="EE6C28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7B"/>
    <w:rsid w:val="00087A8F"/>
    <w:rsid w:val="000D561B"/>
    <w:rsid w:val="001D5DAC"/>
    <w:rsid w:val="00264CF2"/>
    <w:rsid w:val="002A0761"/>
    <w:rsid w:val="002C3B07"/>
    <w:rsid w:val="005519B3"/>
    <w:rsid w:val="005D6C5B"/>
    <w:rsid w:val="00672FF5"/>
    <w:rsid w:val="00697F94"/>
    <w:rsid w:val="008924D1"/>
    <w:rsid w:val="0095677B"/>
    <w:rsid w:val="00971F10"/>
    <w:rsid w:val="009876B2"/>
    <w:rsid w:val="009F4084"/>
    <w:rsid w:val="00A76D3E"/>
    <w:rsid w:val="00A840EF"/>
    <w:rsid w:val="00AD15B9"/>
    <w:rsid w:val="00B50AD3"/>
    <w:rsid w:val="00B83EDB"/>
    <w:rsid w:val="00BB4C86"/>
    <w:rsid w:val="00C52701"/>
    <w:rsid w:val="00CB3D7A"/>
    <w:rsid w:val="00CE4315"/>
    <w:rsid w:val="00D07CD6"/>
    <w:rsid w:val="00DC50FD"/>
    <w:rsid w:val="00F12A7F"/>
    <w:rsid w:val="00F7781D"/>
    <w:rsid w:val="00F9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7B"/>
    <w:pPr>
      <w:ind w:left="720"/>
      <w:contextualSpacing/>
    </w:pPr>
  </w:style>
  <w:style w:type="table" w:styleId="TableGrid">
    <w:name w:val="Table Grid"/>
    <w:basedOn w:val="TableNormal"/>
    <w:uiPriority w:val="59"/>
    <w:rsid w:val="00DC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92C"/>
    <w:rPr>
      <w:color w:val="808080"/>
    </w:rPr>
  </w:style>
  <w:style w:type="paragraph" w:styleId="BalloonText">
    <w:name w:val="Balloon Text"/>
    <w:basedOn w:val="Normal"/>
    <w:link w:val="BalloonTextChar"/>
    <w:uiPriority w:val="99"/>
    <w:semiHidden/>
    <w:unhideWhenUsed/>
    <w:rsid w:val="00F9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7B"/>
    <w:pPr>
      <w:ind w:left="720"/>
      <w:contextualSpacing/>
    </w:pPr>
  </w:style>
  <w:style w:type="table" w:styleId="TableGrid">
    <w:name w:val="Table Grid"/>
    <w:basedOn w:val="TableNormal"/>
    <w:uiPriority w:val="59"/>
    <w:rsid w:val="00DC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92C"/>
    <w:rPr>
      <w:color w:val="808080"/>
    </w:rPr>
  </w:style>
  <w:style w:type="paragraph" w:styleId="BalloonText">
    <w:name w:val="Balloon Text"/>
    <w:basedOn w:val="Normal"/>
    <w:link w:val="BalloonTextChar"/>
    <w:uiPriority w:val="99"/>
    <w:semiHidden/>
    <w:unhideWhenUsed/>
    <w:rsid w:val="00F9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Karinne Nelson</dc:creator>
  <cp:lastModifiedBy>Karinne Nelson</cp:lastModifiedBy>
  <cp:revision>2</cp:revision>
  <dcterms:created xsi:type="dcterms:W3CDTF">2015-10-30T04:38:00Z</dcterms:created>
  <dcterms:modified xsi:type="dcterms:W3CDTF">2015-10-30T04:38:00Z</dcterms:modified>
</cp:coreProperties>
</file>