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F6" w:rsidRPr="009844F6" w:rsidRDefault="009844F6" w:rsidP="009844F6">
      <w:pPr>
        <w:jc w:val="center"/>
        <w:rPr>
          <w:b/>
          <w:noProof/>
          <w:sz w:val="36"/>
          <w:szCs w:val="36"/>
        </w:rPr>
      </w:pPr>
      <w:r w:rsidRPr="009844F6">
        <w:rPr>
          <w:b/>
          <w:noProof/>
          <w:sz w:val="36"/>
          <w:szCs w:val="36"/>
        </w:rPr>
        <w:t>Prediction</w:t>
      </w:r>
    </w:p>
    <w:p w:rsidR="009844F6" w:rsidRPr="009844F6" w:rsidRDefault="009844F6" w:rsidP="009844F6">
      <w:pPr>
        <w:jc w:val="center"/>
        <w:rPr>
          <w:b/>
        </w:rPr>
      </w:pPr>
      <w:r>
        <w:rPr>
          <w:noProof/>
        </w:rPr>
        <w:drawing>
          <wp:anchor distT="0" distB="0" distL="114300" distR="114300" simplePos="0" relativeHeight="251658240" behindDoc="0" locked="0" layoutInCell="1" allowOverlap="1">
            <wp:simplePos x="914400" y="1314450"/>
            <wp:positionH relativeFrom="column">
              <wp:align>left</wp:align>
            </wp:positionH>
            <wp:positionV relativeFrom="paragraph">
              <wp:align>top</wp:align>
            </wp:positionV>
            <wp:extent cx="5943600" cy="2541849"/>
            <wp:effectExtent l="0" t="0" r="0" b="0"/>
            <wp:wrapSquare wrapText="bothSides"/>
            <wp:docPr id="2" name="Picture 2" descr="http://mrmeyer.com/threeacts/joulies/act2/graph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rmeyer.com/threeacts/joulies/act2/graph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1849"/>
                    </a:xfrm>
                    <a:prstGeom prst="rect">
                      <a:avLst/>
                    </a:prstGeom>
                    <a:noFill/>
                    <a:ln>
                      <a:noFill/>
                    </a:ln>
                  </pic:spPr>
                </pic:pic>
              </a:graphicData>
            </a:graphic>
          </wp:anchor>
        </w:drawing>
      </w:r>
      <w:r>
        <w:br w:type="textWrapping" w:clear="all"/>
      </w:r>
      <w:r w:rsidRPr="009844F6">
        <w:rPr>
          <w:b/>
          <w:noProof/>
          <w:sz w:val="36"/>
          <w:szCs w:val="36"/>
        </w:rPr>
        <w:t>Results</w:t>
      </w:r>
    </w:p>
    <w:p w:rsidR="009844F6" w:rsidRDefault="009844F6">
      <w:r>
        <w:rPr>
          <w:noProof/>
        </w:rPr>
        <w:drawing>
          <wp:inline distT="0" distB="0" distL="0" distR="0">
            <wp:extent cx="5943600" cy="2541849"/>
            <wp:effectExtent l="0" t="0" r="0" b="0"/>
            <wp:docPr id="3" name="Picture 3" descr="http://mrmeyer.com/threeacts/joulies/act2/graph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rmeyer.com/threeacts/joulies/act2/graph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41849"/>
                    </a:xfrm>
                    <a:prstGeom prst="rect">
                      <a:avLst/>
                    </a:prstGeom>
                    <a:noFill/>
                    <a:ln>
                      <a:noFill/>
                    </a:ln>
                  </pic:spPr>
                </pic:pic>
              </a:graphicData>
            </a:graphic>
          </wp:inline>
        </w:drawing>
      </w:r>
    </w:p>
    <w:p w:rsidR="009844F6" w:rsidRDefault="009844F6">
      <w:r w:rsidRPr="00024E64">
        <w:rPr>
          <w:b/>
        </w:rPr>
        <w:t>Conclusion</w:t>
      </w:r>
      <w:r>
        <w:t>: In a short paragraph, make a final conjecture on if “Joulies” worked as they were advertised. Use justification from the graphs derived in the experiment using the temperature probes in your explanation. Would you purchase this product? Why or why not?</w:t>
      </w:r>
      <w:bookmarkStart w:id="0" w:name="_GoBack"/>
      <w:bookmarkEnd w:id="0"/>
    </w:p>
    <w:sectPr w:rsidR="00984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71" w:rsidRDefault="00900571" w:rsidP="009844F6">
      <w:pPr>
        <w:spacing w:after="0" w:line="240" w:lineRule="auto"/>
      </w:pPr>
      <w:r>
        <w:separator/>
      </w:r>
    </w:p>
  </w:endnote>
  <w:endnote w:type="continuationSeparator" w:id="0">
    <w:p w:rsidR="00900571" w:rsidRDefault="00900571" w:rsidP="0098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71" w:rsidRDefault="00900571" w:rsidP="009844F6">
      <w:pPr>
        <w:spacing w:after="0" w:line="240" w:lineRule="auto"/>
      </w:pPr>
      <w:r>
        <w:separator/>
      </w:r>
    </w:p>
  </w:footnote>
  <w:footnote w:type="continuationSeparator" w:id="0">
    <w:p w:rsidR="00900571" w:rsidRDefault="00900571" w:rsidP="00984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F6"/>
    <w:rsid w:val="00024E64"/>
    <w:rsid w:val="00392EDF"/>
    <w:rsid w:val="00900571"/>
    <w:rsid w:val="0098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DE3D4-AA4E-4C7B-A8D5-87C85F8F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4F6"/>
  </w:style>
  <w:style w:type="paragraph" w:styleId="Footer">
    <w:name w:val="footer"/>
    <w:basedOn w:val="Normal"/>
    <w:link w:val="FooterChar"/>
    <w:uiPriority w:val="99"/>
    <w:unhideWhenUsed/>
    <w:rsid w:val="0098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Jarett Hanson</dc:creator>
  <cp:keywords/>
  <dc:description/>
  <cp:lastModifiedBy>Jarett Hanson</cp:lastModifiedBy>
  <cp:revision>2</cp:revision>
  <dcterms:created xsi:type="dcterms:W3CDTF">2015-10-22T19:32:00Z</dcterms:created>
  <dcterms:modified xsi:type="dcterms:W3CDTF">2015-10-22T21:17:00Z</dcterms:modified>
</cp:coreProperties>
</file>